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A44A16">
      <w:pPr>
        <w:pStyle w:val="Fontepargpadro2"/>
        <w:widowControl/>
        <w:rPr>
          <w:rFonts w:ascii="Verdana" w:hAnsi="Verdana"/>
          <w:noProof w:val="0"/>
        </w:rPr>
      </w:pPr>
      <w:r>
        <w:drawing>
          <wp:anchor distT="0" distB="0" distL="114300" distR="114300" simplePos="0" relativeHeight="251660288" behindDoc="1" locked="0" layoutInCell="1" allowOverlap="1">
            <wp:simplePos x="0" y="0"/>
            <wp:positionH relativeFrom="margin">
              <wp:posOffset>5066030</wp:posOffset>
            </wp:positionH>
            <wp:positionV relativeFrom="margin">
              <wp:posOffset>-182880</wp:posOffset>
            </wp:positionV>
            <wp:extent cx="1082675" cy="1082675"/>
            <wp:effectExtent l="19050" t="0" r="3175" b="0"/>
            <wp:wrapNone/>
            <wp:docPr id="6" name="Imagem 6" descr="logogamedes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amedesiner"/>
                    <pic:cNvPicPr>
                      <a:picLocks noChangeAspect="1" noChangeArrowheads="1"/>
                    </pic:cNvPicPr>
                  </pic:nvPicPr>
                  <pic:blipFill>
                    <a:blip r:embed="rId5"/>
                    <a:srcRect/>
                    <a:stretch>
                      <a:fillRect/>
                    </a:stretch>
                  </pic:blipFill>
                  <pic:spPr bwMode="auto">
                    <a:xfrm>
                      <a:off x="0" y="0"/>
                      <a:ext cx="1082675" cy="1082675"/>
                    </a:xfrm>
                    <a:prstGeom prst="rect">
                      <a:avLst/>
                    </a:prstGeom>
                    <a:noFill/>
                    <a:ln w="9525">
                      <a:noFill/>
                      <a:miter lim="800000"/>
                      <a:headEnd/>
                      <a:tailEnd/>
                    </a:ln>
                  </pic:spPr>
                </pic:pic>
              </a:graphicData>
            </a:graphic>
          </wp:anchor>
        </w:drawing>
      </w:r>
      <w:r w:rsidR="009A519D">
        <w:rPr>
          <w:rFonts w:ascii="Verdana" w:hAnsi="Verdana"/>
          <w:noProof w:val="0"/>
        </w:rPr>
        <w:t>Proposta nº 0</w:t>
      </w:r>
      <w:r w:rsidR="00025A12">
        <w:rPr>
          <w:rFonts w:ascii="Verdana" w:hAnsi="Verdana"/>
          <w:noProof w:val="0"/>
        </w:rPr>
        <w:t>5</w:t>
      </w:r>
      <w:r w:rsidR="009A519D">
        <w:rPr>
          <w:rFonts w:ascii="Verdana" w:hAnsi="Verdana"/>
          <w:noProof w:val="0"/>
        </w:rPr>
        <w:t>8/</w:t>
      </w:r>
      <w:r w:rsidR="00025A12">
        <w:rPr>
          <w:rFonts w:ascii="Verdana" w:hAnsi="Verdana"/>
          <w:noProof w:val="0"/>
        </w:rPr>
        <w:t>12</w:t>
      </w:r>
    </w:p>
    <w:p w:rsidR="00000000" w:rsidRDefault="00025A12">
      <w:pPr>
        <w:rPr>
          <w:rFonts w:ascii="Verdana" w:hAnsi="Verdana"/>
        </w:rPr>
      </w:pPr>
      <w:r>
        <w:rPr>
          <w:rFonts w:ascii="Verdana" w:hAnsi="Verdana"/>
        </w:rPr>
        <w:t>Araras</w:t>
      </w:r>
      <w:r w:rsidR="009A519D">
        <w:rPr>
          <w:rFonts w:ascii="Verdana" w:hAnsi="Verdana"/>
        </w:rPr>
        <w:t xml:space="preserve">, </w:t>
      </w:r>
      <w:r>
        <w:rPr>
          <w:rFonts w:ascii="Verdana" w:hAnsi="Verdana"/>
        </w:rPr>
        <w:t>20</w:t>
      </w:r>
      <w:r w:rsidR="009A519D">
        <w:rPr>
          <w:rFonts w:ascii="Verdana" w:hAnsi="Verdana"/>
        </w:rPr>
        <w:t xml:space="preserve"> de </w:t>
      </w:r>
      <w:r>
        <w:rPr>
          <w:rFonts w:ascii="Verdana" w:hAnsi="Verdana"/>
        </w:rPr>
        <w:t>Maio</w:t>
      </w:r>
      <w:r w:rsidR="009A519D">
        <w:rPr>
          <w:rFonts w:ascii="Verdana" w:hAnsi="Verdana"/>
        </w:rPr>
        <w:t xml:space="preserve"> de 20</w:t>
      </w:r>
      <w:r>
        <w:rPr>
          <w:rFonts w:ascii="Verdana" w:hAnsi="Verdana"/>
        </w:rPr>
        <w:t>12</w:t>
      </w:r>
      <w:r w:rsidR="009A519D">
        <w:rPr>
          <w:rFonts w:ascii="Verdana" w:hAnsi="Verdana"/>
        </w:rPr>
        <w:t>.</w:t>
      </w:r>
    </w:p>
    <w:p w:rsidR="00000000" w:rsidRDefault="009A519D">
      <w:pPr>
        <w:pStyle w:val="Fontepargpadro2"/>
        <w:widowControl/>
        <w:tabs>
          <w:tab w:val="left" w:pos="284"/>
        </w:tabs>
        <w:rPr>
          <w:rFonts w:ascii="Verdana" w:hAnsi="Verdana"/>
          <w:noProof w:val="0"/>
          <w:lang w:val="pt-PT"/>
        </w:rPr>
      </w:pPr>
      <w:r>
        <w:rPr>
          <w:rFonts w:ascii="Verdana" w:hAnsi="Verdana"/>
          <w:noProof w:val="0"/>
          <w:lang w:val="pt-PT"/>
        </w:rPr>
        <w:t xml:space="preserve">Á </w:t>
      </w:r>
      <w:r w:rsidR="00025A12">
        <w:rPr>
          <w:rFonts w:ascii="Verdana" w:hAnsi="Verdana"/>
          <w:noProof w:val="0"/>
          <w:lang w:val="pt-PT"/>
        </w:rPr>
        <w:t>Benetti e Jesus Advocacia</w:t>
      </w:r>
    </w:p>
    <w:p w:rsidR="00000000" w:rsidRDefault="009A519D">
      <w:pPr>
        <w:pStyle w:val="Fontepargpadro2"/>
        <w:widowControl/>
        <w:rPr>
          <w:rFonts w:ascii="Verdana" w:hAnsi="Verdana"/>
        </w:rPr>
      </w:pPr>
      <w:r>
        <w:rPr>
          <w:rFonts w:ascii="Verdana" w:hAnsi="Verdana"/>
        </w:rPr>
        <w:t>Contato: (</w:t>
      </w:r>
      <w:r w:rsidR="00025A12">
        <w:rPr>
          <w:rFonts w:ascii="Verdana" w:hAnsi="Verdana"/>
        </w:rPr>
        <w:t>19</w:t>
      </w:r>
      <w:r>
        <w:rPr>
          <w:rFonts w:ascii="Verdana" w:hAnsi="Verdana"/>
        </w:rPr>
        <w:t xml:space="preserve">) </w:t>
      </w:r>
      <w:r w:rsidR="00025A12">
        <w:rPr>
          <w:rFonts w:ascii="Verdana" w:hAnsi="Verdana"/>
        </w:rPr>
        <w:t>35426448</w:t>
      </w:r>
      <w:r>
        <w:rPr>
          <w:rFonts w:ascii="Verdana" w:hAnsi="Verdana"/>
        </w:rPr>
        <w:br/>
        <w:t xml:space="preserve">A/C Dr. </w:t>
      </w:r>
      <w:r w:rsidR="00025A12">
        <w:rPr>
          <w:rFonts w:ascii="Verdana" w:hAnsi="Verdana"/>
        </w:rPr>
        <w:t>Benetti</w:t>
      </w:r>
    </w:p>
    <w:p w:rsidR="00000000" w:rsidRDefault="009A519D">
      <w:pPr>
        <w:rPr>
          <w:rFonts w:ascii="Verdana" w:hAnsi="Verdana"/>
        </w:rPr>
      </w:pPr>
    </w:p>
    <w:p w:rsidR="00000000" w:rsidRDefault="009A519D">
      <w:pPr>
        <w:jc w:val="both"/>
        <w:rPr>
          <w:rFonts w:ascii="Verdana" w:hAnsi="Verdana"/>
        </w:rPr>
      </w:pPr>
      <w:r>
        <w:rPr>
          <w:rFonts w:ascii="Verdana" w:hAnsi="Verdana"/>
        </w:rPr>
        <w:t>Prezado Senhor</w:t>
      </w:r>
      <w:r w:rsidR="00025A12">
        <w:rPr>
          <w:rFonts w:ascii="Verdana" w:hAnsi="Verdana"/>
        </w:rPr>
        <w:t>es</w:t>
      </w:r>
      <w:r>
        <w:rPr>
          <w:rFonts w:ascii="Verdana" w:hAnsi="Verdana"/>
        </w:rPr>
        <w:t>,</w:t>
      </w:r>
    </w:p>
    <w:p w:rsidR="00000000" w:rsidRDefault="009A519D">
      <w:pPr>
        <w:jc w:val="both"/>
        <w:rPr>
          <w:rFonts w:ascii="Verdana" w:hAnsi="Verdana"/>
        </w:rPr>
      </w:pPr>
      <w:r>
        <w:rPr>
          <w:rFonts w:ascii="Verdana" w:hAnsi="Verdana"/>
        </w:rPr>
        <w:t>Em prosseguimento aos nossos entendimentos, est</w:t>
      </w:r>
      <w:r w:rsidR="00025A12">
        <w:rPr>
          <w:rFonts w:ascii="Verdana" w:hAnsi="Verdana"/>
        </w:rPr>
        <w:t>ou</w:t>
      </w:r>
      <w:r>
        <w:rPr>
          <w:rFonts w:ascii="Verdana" w:hAnsi="Verdana"/>
        </w:rPr>
        <w:t xml:space="preserve"> formalizando a proposta de prestação de serviços de </w:t>
      </w:r>
      <w:r>
        <w:rPr>
          <w:rFonts w:ascii="Verdana" w:hAnsi="Verdana"/>
        </w:rPr>
        <w:t xml:space="preserve">desenvolvimento </w:t>
      </w:r>
      <w:r>
        <w:rPr>
          <w:rFonts w:ascii="Verdana" w:hAnsi="Verdana"/>
          <w:color w:val="000000"/>
        </w:rPr>
        <w:t xml:space="preserve">do site </w:t>
      </w:r>
      <w:r>
        <w:rPr>
          <w:rFonts w:ascii="Verdana" w:hAnsi="Verdana"/>
        </w:rPr>
        <w:t>des</w:t>
      </w:r>
      <w:r w:rsidR="00025A12">
        <w:rPr>
          <w:rFonts w:ascii="Verdana" w:hAnsi="Verdana"/>
        </w:rPr>
        <w:t>te</w:t>
      </w:r>
      <w:r>
        <w:rPr>
          <w:rFonts w:ascii="Verdana" w:hAnsi="Verdana"/>
        </w:rPr>
        <w:t xml:space="preserve"> conceituad</w:t>
      </w:r>
      <w:r w:rsidR="00025A12">
        <w:rPr>
          <w:rFonts w:ascii="Verdana" w:hAnsi="Verdana"/>
        </w:rPr>
        <w:t>o escritório</w:t>
      </w:r>
      <w:r>
        <w:rPr>
          <w:rFonts w:ascii="Verdana" w:hAnsi="Verdana"/>
        </w:rPr>
        <w:t>.</w:t>
      </w:r>
    </w:p>
    <w:p w:rsidR="00000000" w:rsidRDefault="009A519D">
      <w:pPr>
        <w:pStyle w:val="Fontepargpadro2"/>
        <w:widowControl/>
        <w:jc w:val="both"/>
        <w:rPr>
          <w:rFonts w:ascii="Verdana" w:hAnsi="Verdana"/>
          <w:sz w:val="28"/>
        </w:rPr>
      </w:pPr>
    </w:p>
    <w:p w:rsidR="00000000" w:rsidRDefault="009A519D" w:rsidP="009A519D">
      <w:pPr>
        <w:numPr>
          <w:ilvl w:val="0"/>
          <w:numId w:val="1"/>
        </w:numPr>
        <w:spacing w:line="360" w:lineRule="auto"/>
        <w:ind w:left="357" w:hanging="357"/>
        <w:jc w:val="both"/>
        <w:rPr>
          <w:rFonts w:ascii="Verdana" w:hAnsi="Verdana"/>
          <w:b/>
          <w:sz w:val="22"/>
        </w:rPr>
      </w:pPr>
      <w:r>
        <w:rPr>
          <w:rFonts w:ascii="Verdana" w:hAnsi="Verdana"/>
          <w:b/>
          <w:sz w:val="22"/>
        </w:rPr>
        <w:t>Apresentação</w:t>
      </w:r>
    </w:p>
    <w:p w:rsidR="00000000" w:rsidRDefault="009A519D">
      <w:pPr>
        <w:pStyle w:val="Corpodetexto3"/>
        <w:ind w:left="284"/>
        <w:jc w:val="both"/>
        <w:rPr>
          <w:sz w:val="20"/>
        </w:rPr>
      </w:pPr>
      <w:r>
        <w:rPr>
          <w:sz w:val="20"/>
        </w:rPr>
        <w:t xml:space="preserve">A empresa </w:t>
      </w:r>
      <w:r w:rsidR="00025A12">
        <w:rPr>
          <w:sz w:val="20"/>
        </w:rPr>
        <w:t>Gamed</w:t>
      </w:r>
      <w:r>
        <w:rPr>
          <w:sz w:val="20"/>
        </w:rPr>
        <w:t xml:space="preserve"> Design focaliza seu campo de atuação em programação visual, web design, identidade corporativa, sinalização, produção editorial e outros</w:t>
      </w:r>
      <w:r>
        <w:rPr>
          <w:sz w:val="20"/>
        </w:rPr>
        <w:t>. Atende</w:t>
      </w:r>
      <w:r w:rsidR="00025A12">
        <w:rPr>
          <w:sz w:val="20"/>
        </w:rPr>
        <w:t>mos</w:t>
      </w:r>
      <w:r>
        <w:rPr>
          <w:sz w:val="20"/>
        </w:rPr>
        <w:t xml:space="preserve"> empresas de pequeno, médio ou grande porte buscando sempre solucionar as necessidades de comunicação de seus clientes. Acompanha as fases de planejamento, design e p</w:t>
      </w:r>
      <w:r>
        <w:rPr>
          <w:sz w:val="20"/>
        </w:rPr>
        <w:t>rodução, buscando oferecer um produto final condizente com a qualidade do projeto inicialmente apresentado.</w:t>
      </w:r>
    </w:p>
    <w:p w:rsidR="00000000" w:rsidRDefault="009A519D">
      <w:pPr>
        <w:jc w:val="both"/>
        <w:rPr>
          <w:rFonts w:ascii="Verdana" w:hAnsi="Verdana"/>
          <w:sz w:val="28"/>
        </w:rPr>
      </w:pPr>
    </w:p>
    <w:p w:rsidR="00000000" w:rsidRDefault="009A519D" w:rsidP="009A519D">
      <w:pPr>
        <w:numPr>
          <w:ilvl w:val="0"/>
          <w:numId w:val="1"/>
        </w:numPr>
        <w:ind w:left="357" w:hanging="357"/>
        <w:jc w:val="both"/>
        <w:rPr>
          <w:rFonts w:ascii="Verdana" w:hAnsi="Verdana"/>
          <w:b/>
          <w:color w:val="000000"/>
          <w:sz w:val="24"/>
        </w:rPr>
      </w:pPr>
      <w:r>
        <w:rPr>
          <w:rFonts w:ascii="Verdana" w:hAnsi="Verdana"/>
          <w:b/>
          <w:color w:val="000000"/>
          <w:sz w:val="22"/>
        </w:rPr>
        <w:t>Projeto</w:t>
      </w:r>
    </w:p>
    <w:p w:rsidR="00000000" w:rsidRDefault="009A519D">
      <w:pPr>
        <w:jc w:val="both"/>
        <w:rPr>
          <w:rFonts w:ascii="Verdana" w:hAnsi="Verdana"/>
          <w:b/>
          <w:color w:val="000000"/>
          <w:sz w:val="10"/>
        </w:rPr>
      </w:pPr>
    </w:p>
    <w:p w:rsidR="00000000" w:rsidRDefault="009A519D">
      <w:pPr>
        <w:ind w:left="426" w:hanging="142"/>
        <w:jc w:val="both"/>
        <w:rPr>
          <w:rFonts w:ascii="Verdana" w:hAnsi="Verdana"/>
          <w:color w:val="000000"/>
        </w:rPr>
      </w:pPr>
      <w:r>
        <w:rPr>
          <w:rFonts w:ascii="Verdana" w:hAnsi="Verdana"/>
        </w:rPr>
        <w:t>a) D</w:t>
      </w:r>
      <w:r>
        <w:rPr>
          <w:rFonts w:ascii="Verdana" w:hAnsi="Verdana"/>
          <w:color w:val="000000"/>
        </w:rPr>
        <w:t xml:space="preserve">esenvolvimento do site </w:t>
      </w:r>
      <w:r w:rsidR="00025A12">
        <w:rPr>
          <w:rFonts w:ascii="Verdana" w:hAnsi="Verdana"/>
          <w:color w:val="000000"/>
        </w:rPr>
        <w:t>Benetti e Jesus Advocacia</w:t>
      </w:r>
      <w:r>
        <w:rPr>
          <w:rFonts w:ascii="Verdana" w:hAnsi="Verdana"/>
          <w:color w:val="000000"/>
        </w:rPr>
        <w:t>, incluindo as seguintes seções:</w:t>
      </w:r>
    </w:p>
    <w:p w:rsidR="00000000" w:rsidRDefault="009A519D">
      <w:pPr>
        <w:jc w:val="both"/>
        <w:rPr>
          <w:rFonts w:ascii="Verdana" w:hAnsi="Verdana"/>
          <w:sz w:val="10"/>
        </w:rPr>
      </w:pPr>
    </w:p>
    <w:p w:rsidR="00025A12" w:rsidRDefault="00025A12" w:rsidP="009A519D">
      <w:pPr>
        <w:pStyle w:val="Ttulo4"/>
        <w:numPr>
          <w:ilvl w:val="0"/>
          <w:numId w:val="10"/>
        </w:numPr>
        <w:tabs>
          <w:tab w:val="clear" w:pos="360"/>
          <w:tab w:val="num" w:pos="142"/>
        </w:tabs>
        <w:ind w:left="851" w:hanging="284"/>
        <w:jc w:val="both"/>
      </w:pPr>
      <w:r>
        <w:t>Home</w:t>
      </w:r>
    </w:p>
    <w:p w:rsidR="00025A12" w:rsidRDefault="00025A12" w:rsidP="009A519D">
      <w:pPr>
        <w:pStyle w:val="Ttulo4"/>
        <w:numPr>
          <w:ilvl w:val="0"/>
          <w:numId w:val="10"/>
        </w:numPr>
        <w:tabs>
          <w:tab w:val="clear" w:pos="360"/>
          <w:tab w:val="num" w:pos="142"/>
        </w:tabs>
        <w:ind w:left="851" w:hanging="284"/>
        <w:jc w:val="both"/>
      </w:pPr>
      <w:r>
        <w:t>Quem somos</w:t>
      </w:r>
    </w:p>
    <w:p w:rsidR="00025A12" w:rsidRDefault="00025A12" w:rsidP="009A519D">
      <w:pPr>
        <w:pStyle w:val="Ttulo4"/>
        <w:numPr>
          <w:ilvl w:val="0"/>
          <w:numId w:val="10"/>
        </w:numPr>
        <w:tabs>
          <w:tab w:val="clear" w:pos="360"/>
          <w:tab w:val="num" w:pos="142"/>
        </w:tabs>
        <w:ind w:left="851" w:hanging="284"/>
        <w:jc w:val="both"/>
      </w:pPr>
      <w:r>
        <w:t>Portfolio</w:t>
      </w:r>
    </w:p>
    <w:p w:rsidR="00025A12" w:rsidRDefault="00025A12" w:rsidP="009A519D">
      <w:pPr>
        <w:pStyle w:val="Ttulo4"/>
        <w:numPr>
          <w:ilvl w:val="0"/>
          <w:numId w:val="10"/>
        </w:numPr>
        <w:tabs>
          <w:tab w:val="clear" w:pos="360"/>
          <w:tab w:val="num" w:pos="142"/>
        </w:tabs>
        <w:ind w:left="851" w:hanging="284"/>
        <w:jc w:val="both"/>
      </w:pPr>
      <w:r>
        <w:t>Links (contendo varios links direcionados)</w:t>
      </w:r>
    </w:p>
    <w:p w:rsidR="00025A12" w:rsidRDefault="00025A12" w:rsidP="009A519D">
      <w:pPr>
        <w:pStyle w:val="Ttulo4"/>
        <w:numPr>
          <w:ilvl w:val="0"/>
          <w:numId w:val="10"/>
        </w:numPr>
        <w:tabs>
          <w:tab w:val="clear" w:pos="360"/>
          <w:tab w:val="num" w:pos="142"/>
        </w:tabs>
        <w:ind w:left="851" w:hanging="284"/>
        <w:jc w:val="both"/>
      </w:pPr>
      <w:r>
        <w:t>Área restrita ( com banco de dados para armazenamento de cadastros)</w:t>
      </w:r>
    </w:p>
    <w:p w:rsidR="00025A12" w:rsidRDefault="00025A12" w:rsidP="009A519D">
      <w:pPr>
        <w:pStyle w:val="Ttulo4"/>
        <w:numPr>
          <w:ilvl w:val="0"/>
          <w:numId w:val="10"/>
        </w:numPr>
        <w:tabs>
          <w:tab w:val="clear" w:pos="360"/>
          <w:tab w:val="num" w:pos="142"/>
        </w:tabs>
        <w:ind w:left="851" w:hanging="284"/>
        <w:jc w:val="both"/>
      </w:pPr>
      <w:r>
        <w:t>Contatos</w:t>
      </w:r>
    </w:p>
    <w:p w:rsidR="00025A12" w:rsidRPr="00025A12" w:rsidRDefault="00025A12" w:rsidP="00025A12"/>
    <w:p w:rsidR="00000000" w:rsidRDefault="009A519D">
      <w:pPr>
        <w:tabs>
          <w:tab w:val="left" w:pos="851"/>
        </w:tabs>
        <w:ind w:left="567"/>
        <w:jc w:val="both"/>
        <w:rPr>
          <w:rStyle w:val="Forte"/>
          <w:rFonts w:ascii="Verdana" w:hAnsi="Verdana"/>
          <w:b w:val="0"/>
        </w:rPr>
      </w:pPr>
      <w:r>
        <w:rPr>
          <w:rFonts w:ascii="Verdana" w:hAnsi="Verdana"/>
        </w:rPr>
        <w:t xml:space="preserve">Obs: Essas são algumas sugestões de seções para o site </w:t>
      </w:r>
      <w:r w:rsidR="00025A12">
        <w:rPr>
          <w:rFonts w:ascii="Verdana" w:hAnsi="Verdana"/>
        </w:rPr>
        <w:t>Benetti e Jesus Advocacia</w:t>
      </w:r>
      <w:r>
        <w:rPr>
          <w:rFonts w:ascii="Verdana" w:hAnsi="Verdana"/>
        </w:rPr>
        <w:t>. O conteúdo defi</w:t>
      </w:r>
      <w:r>
        <w:rPr>
          <w:rFonts w:ascii="Verdana" w:hAnsi="Verdana"/>
        </w:rPr>
        <w:t xml:space="preserve">nitivo será estruturado de acordo com o planejamento estratégico, a ser definido entre o cliente e a </w:t>
      </w:r>
      <w:r w:rsidR="00025A12">
        <w:rPr>
          <w:rFonts w:ascii="Verdana" w:hAnsi="Verdana"/>
        </w:rPr>
        <w:t>Gamed</w:t>
      </w:r>
      <w:r>
        <w:rPr>
          <w:rFonts w:ascii="Verdana" w:hAnsi="Verdana"/>
        </w:rPr>
        <w:t xml:space="preserve"> Design.</w:t>
      </w:r>
    </w:p>
    <w:p w:rsidR="00000000" w:rsidRDefault="009A519D">
      <w:pPr>
        <w:tabs>
          <w:tab w:val="left" w:pos="851"/>
        </w:tabs>
        <w:ind w:left="567"/>
        <w:jc w:val="both"/>
        <w:rPr>
          <w:rStyle w:val="Forte"/>
          <w:rFonts w:ascii="Verdana" w:hAnsi="Verdana"/>
          <w:b w:val="0"/>
        </w:rPr>
      </w:pPr>
    </w:p>
    <w:p w:rsidR="00000000" w:rsidRDefault="009A519D">
      <w:pPr>
        <w:tabs>
          <w:tab w:val="left" w:pos="851"/>
        </w:tabs>
        <w:ind w:left="567"/>
        <w:jc w:val="both"/>
        <w:rPr>
          <w:rStyle w:val="Forte"/>
          <w:rFonts w:ascii="Verdana" w:hAnsi="Verdana"/>
          <w:b w:val="0"/>
          <w:bCs/>
        </w:rPr>
      </w:pPr>
      <w:r>
        <w:rPr>
          <w:rStyle w:val="Forte"/>
          <w:rFonts w:ascii="Verdana" w:hAnsi="Verdana"/>
          <w:b w:val="0"/>
          <w:bCs/>
        </w:rPr>
        <w:t xml:space="preserve">b) </w:t>
      </w:r>
      <w:r>
        <w:rPr>
          <w:rStyle w:val="Forte"/>
          <w:rFonts w:ascii="Verdana" w:hAnsi="Verdana"/>
          <w:b w:val="0"/>
          <w:bCs/>
        </w:rPr>
        <w:t>Algumas</w:t>
      </w:r>
      <w:r>
        <w:rPr>
          <w:rStyle w:val="Forte"/>
          <w:rFonts w:ascii="Verdana" w:hAnsi="Verdana"/>
        </w:rPr>
        <w:t xml:space="preserve"> </w:t>
      </w:r>
      <w:r>
        <w:rPr>
          <w:rFonts w:ascii="Verdana" w:hAnsi="Verdana"/>
        </w:rPr>
        <w:t>seções serão atualizadas internamente, pelo próprio cliente,</w:t>
      </w:r>
      <w:r>
        <w:rPr>
          <w:rFonts w:ascii="Verdana" w:hAnsi="Verdana"/>
        </w:rPr>
        <w:t xml:space="preserve"> através de um </w:t>
      </w:r>
      <w:r w:rsidR="00025A12">
        <w:rPr>
          <w:rFonts w:ascii="Verdana" w:hAnsi="Verdana"/>
        </w:rPr>
        <w:t>programa a ser instalado no local</w:t>
      </w:r>
      <w:r>
        <w:rPr>
          <w:rFonts w:ascii="Verdana" w:hAnsi="Verdana"/>
        </w:rPr>
        <w:t>. A área administrativa do sistema de publicações inclui: inserção/exclusão/alteração</w:t>
      </w:r>
      <w:r w:rsidR="00025A12">
        <w:rPr>
          <w:rFonts w:ascii="Verdana" w:hAnsi="Verdana"/>
        </w:rPr>
        <w:t xml:space="preserve"> </w:t>
      </w:r>
      <w:r>
        <w:rPr>
          <w:rFonts w:ascii="Verdana" w:hAnsi="Verdana"/>
        </w:rPr>
        <w:t>de imagens, edição/aprovação de matérias, acesso aos departam</w:t>
      </w:r>
      <w:r>
        <w:rPr>
          <w:rFonts w:ascii="Verdana" w:hAnsi="Verdana"/>
        </w:rPr>
        <w:t>entos e acessos restritos.</w:t>
      </w:r>
      <w:r>
        <w:rPr>
          <w:rStyle w:val="Forte"/>
          <w:rFonts w:ascii="Verdana" w:hAnsi="Verdana"/>
          <w:b w:val="0"/>
          <w:bCs/>
        </w:rPr>
        <w:t xml:space="preserve"> </w:t>
      </w:r>
    </w:p>
    <w:p w:rsidR="00000000" w:rsidRDefault="009A519D">
      <w:pPr>
        <w:tabs>
          <w:tab w:val="left" w:pos="851"/>
        </w:tabs>
        <w:ind w:left="567"/>
        <w:jc w:val="both"/>
        <w:rPr>
          <w:rStyle w:val="Forte"/>
          <w:rFonts w:ascii="Verdana" w:hAnsi="Verdana"/>
          <w:b w:val="0"/>
          <w:bCs/>
        </w:rPr>
      </w:pPr>
    </w:p>
    <w:p w:rsidR="00000000" w:rsidRDefault="009A519D">
      <w:pPr>
        <w:tabs>
          <w:tab w:val="left" w:pos="851"/>
        </w:tabs>
        <w:ind w:left="567"/>
        <w:jc w:val="both"/>
        <w:rPr>
          <w:rFonts w:ascii="Verdana" w:hAnsi="Verdana"/>
        </w:rPr>
      </w:pPr>
      <w:r>
        <w:rPr>
          <w:rStyle w:val="Forte"/>
          <w:rFonts w:ascii="Verdana" w:hAnsi="Verdana"/>
          <w:b w:val="0"/>
          <w:bCs/>
        </w:rPr>
        <w:t xml:space="preserve">c) </w:t>
      </w:r>
      <w:r>
        <w:rPr>
          <w:rFonts w:ascii="Verdana" w:hAnsi="Verdana"/>
        </w:rPr>
        <w:t xml:space="preserve">A </w:t>
      </w:r>
      <w:r w:rsidR="00025A12">
        <w:rPr>
          <w:rFonts w:ascii="Verdana" w:hAnsi="Verdana"/>
        </w:rPr>
        <w:t>Gamed</w:t>
      </w:r>
      <w:r>
        <w:rPr>
          <w:rFonts w:ascii="Verdana" w:hAnsi="Verdana"/>
        </w:rPr>
        <w:t xml:space="preserve"> Design dará treinamento local à equipe responsável pela administração do site e manutenção do conteúdo</w:t>
      </w:r>
      <w:r w:rsidR="00025A12">
        <w:rPr>
          <w:rFonts w:ascii="Verdana" w:hAnsi="Verdana"/>
        </w:rPr>
        <w:t xml:space="preserve"> se os mesmo quiserem fazer isso internamente sem a intervenção da Gamed Design à qual sera combinada uma taxa para tais serviços</w:t>
      </w:r>
      <w:r>
        <w:rPr>
          <w:rFonts w:ascii="Verdana" w:hAnsi="Verdana"/>
        </w:rPr>
        <w:t>.</w:t>
      </w:r>
    </w:p>
    <w:p w:rsidR="00000000" w:rsidRDefault="009A519D">
      <w:pPr>
        <w:ind w:hanging="294"/>
        <w:jc w:val="both"/>
        <w:rPr>
          <w:rFonts w:ascii="Verdana" w:hAnsi="Verdana"/>
          <w:sz w:val="10"/>
        </w:rPr>
      </w:pPr>
    </w:p>
    <w:p w:rsidR="00000000" w:rsidRDefault="009A519D">
      <w:pPr>
        <w:ind w:left="284"/>
        <w:jc w:val="both"/>
        <w:rPr>
          <w:rFonts w:ascii="Verdana" w:hAnsi="Verdana"/>
        </w:rPr>
      </w:pPr>
    </w:p>
    <w:p w:rsidR="00000000" w:rsidRDefault="009A519D">
      <w:pPr>
        <w:ind w:left="284"/>
        <w:jc w:val="both"/>
        <w:rPr>
          <w:rFonts w:ascii="Verdana" w:hAnsi="Verdana"/>
        </w:rPr>
      </w:pPr>
    </w:p>
    <w:p w:rsidR="00000000" w:rsidRDefault="009A519D">
      <w:pPr>
        <w:ind w:left="284"/>
        <w:jc w:val="both"/>
        <w:rPr>
          <w:rFonts w:ascii="Verdana" w:hAnsi="Verdana"/>
        </w:rPr>
      </w:pPr>
    </w:p>
    <w:p w:rsidR="00000000" w:rsidRDefault="009A519D">
      <w:pPr>
        <w:ind w:left="284"/>
        <w:jc w:val="both"/>
        <w:rPr>
          <w:rFonts w:ascii="Verdana" w:hAnsi="Verdana"/>
        </w:rPr>
      </w:pPr>
    </w:p>
    <w:p w:rsidR="00000000" w:rsidRDefault="009A519D" w:rsidP="009A519D">
      <w:pPr>
        <w:numPr>
          <w:ilvl w:val="0"/>
          <w:numId w:val="1"/>
        </w:numPr>
        <w:tabs>
          <w:tab w:val="clear" w:pos="360"/>
          <w:tab w:val="num" w:pos="284"/>
        </w:tabs>
        <w:jc w:val="both"/>
        <w:rPr>
          <w:rFonts w:ascii="Verdana" w:hAnsi="Verdana"/>
          <w:b/>
          <w:sz w:val="22"/>
        </w:rPr>
      </w:pPr>
      <w:r>
        <w:rPr>
          <w:rFonts w:ascii="Verdana" w:hAnsi="Verdana"/>
          <w:b/>
          <w:sz w:val="22"/>
        </w:rPr>
        <w:t>Etapas de desenvolvimento do projeto</w:t>
      </w:r>
    </w:p>
    <w:p w:rsidR="00000000" w:rsidRDefault="009A519D">
      <w:pPr>
        <w:jc w:val="both"/>
        <w:rPr>
          <w:rFonts w:ascii="Verdana" w:hAnsi="Verdana"/>
          <w:b/>
          <w:sz w:val="10"/>
        </w:rPr>
      </w:pPr>
    </w:p>
    <w:p w:rsidR="00000000" w:rsidRDefault="009A519D">
      <w:pPr>
        <w:ind w:left="540" w:firstLine="27"/>
        <w:jc w:val="both"/>
        <w:rPr>
          <w:rFonts w:ascii="Verdana" w:hAnsi="Verdana"/>
          <w:bCs/>
          <w:u w:val="single"/>
        </w:rPr>
      </w:pPr>
      <w:r>
        <w:rPr>
          <w:rFonts w:ascii="Verdana" w:hAnsi="Verdana"/>
          <w:bCs/>
        </w:rPr>
        <w:t>1</w:t>
      </w:r>
      <w:r>
        <w:rPr>
          <w:rFonts w:ascii="Verdana" w:hAnsi="Verdana"/>
          <w:bCs/>
          <w:u w:val="single"/>
        </w:rPr>
        <w:t>ª etapa: Planejamento</w:t>
      </w:r>
    </w:p>
    <w:p w:rsidR="00000000" w:rsidRDefault="009A519D">
      <w:pPr>
        <w:pStyle w:val="Recuodecorpodetexto3"/>
        <w:ind w:hanging="256"/>
        <w:jc w:val="both"/>
        <w:rPr>
          <w:rFonts w:ascii="Verdana" w:hAnsi="Verdana"/>
          <w:sz w:val="10"/>
        </w:rPr>
      </w:pP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Listagem dos objetivos a serem satisfeitos;</w:t>
      </w: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D</w:t>
      </w:r>
      <w:r>
        <w:rPr>
          <w:rFonts w:ascii="Verdana" w:hAnsi="Verdana"/>
        </w:rPr>
        <w:t xml:space="preserve">efinição do conteúdo; </w:t>
      </w: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 xml:space="preserve">Organização do conteúdo (estruturação dos níveis hierárquicos de informação); </w:t>
      </w: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Arquitetura de informação: mapa do site e navegação;</w:t>
      </w: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Diagrama estrutural de cada página de acordo com o mapa do site.</w:t>
      </w:r>
    </w:p>
    <w:p w:rsidR="00000000" w:rsidRDefault="009A519D" w:rsidP="009A519D">
      <w:pPr>
        <w:numPr>
          <w:ilvl w:val="0"/>
          <w:numId w:val="3"/>
        </w:numPr>
        <w:tabs>
          <w:tab w:val="clear" w:pos="1440"/>
          <w:tab w:val="num" w:pos="851"/>
        </w:tabs>
        <w:ind w:left="851" w:hanging="284"/>
        <w:jc w:val="both"/>
        <w:rPr>
          <w:rFonts w:ascii="Verdana" w:hAnsi="Verdana"/>
        </w:rPr>
      </w:pPr>
      <w:r>
        <w:rPr>
          <w:rFonts w:ascii="Verdana" w:hAnsi="Verdana"/>
        </w:rPr>
        <w:t>Definição de estratégias</w:t>
      </w:r>
    </w:p>
    <w:p w:rsidR="00000000" w:rsidRDefault="009A519D">
      <w:pPr>
        <w:tabs>
          <w:tab w:val="left" w:pos="851"/>
          <w:tab w:val="num" w:pos="1134"/>
        </w:tabs>
        <w:ind w:left="851" w:hanging="284"/>
        <w:jc w:val="both"/>
        <w:rPr>
          <w:rFonts w:ascii="Verdana" w:hAnsi="Verdana"/>
          <w:sz w:val="10"/>
        </w:rPr>
      </w:pPr>
    </w:p>
    <w:p w:rsidR="00000000" w:rsidRDefault="009A519D">
      <w:pPr>
        <w:ind w:left="567"/>
        <w:rPr>
          <w:rFonts w:ascii="Verdana" w:hAnsi="Verdana"/>
          <w:bCs/>
          <w:sz w:val="10"/>
          <w:u w:val="single"/>
        </w:rPr>
      </w:pPr>
      <w:r>
        <w:rPr>
          <w:rFonts w:ascii="Verdana" w:hAnsi="Verdana"/>
          <w:bCs/>
          <w:u w:val="single"/>
        </w:rPr>
        <w:t xml:space="preserve">2ª etapa: </w:t>
      </w:r>
      <w:r>
        <w:rPr>
          <w:rFonts w:ascii="Verdana" w:hAnsi="Verdana"/>
          <w:bCs/>
          <w:u w:val="single"/>
        </w:rPr>
        <w:t>Design</w:t>
      </w:r>
      <w:r>
        <w:rPr>
          <w:rFonts w:ascii="Verdana" w:hAnsi="Verdana"/>
          <w:bCs/>
          <w:u w:val="single"/>
        </w:rPr>
        <w:br/>
      </w:r>
    </w:p>
    <w:p w:rsidR="00000000" w:rsidRDefault="009A519D" w:rsidP="009A519D">
      <w:pPr>
        <w:numPr>
          <w:ilvl w:val="0"/>
          <w:numId w:val="4"/>
        </w:numPr>
        <w:tabs>
          <w:tab w:val="clear" w:pos="1173"/>
          <w:tab w:val="num" w:pos="851"/>
        </w:tabs>
        <w:ind w:left="851" w:hanging="284"/>
        <w:jc w:val="both"/>
        <w:rPr>
          <w:rFonts w:ascii="Verdana" w:hAnsi="Verdana"/>
        </w:rPr>
      </w:pPr>
      <w:r>
        <w:rPr>
          <w:rFonts w:ascii="Verdana" w:hAnsi="Verdana"/>
        </w:rPr>
        <w:t>Criação e desenvolvimento dos elementos de interface: identidade visual do site</w:t>
      </w:r>
    </w:p>
    <w:p w:rsidR="00000000" w:rsidRDefault="009A519D" w:rsidP="009A519D">
      <w:pPr>
        <w:numPr>
          <w:ilvl w:val="0"/>
          <w:numId w:val="4"/>
        </w:numPr>
        <w:tabs>
          <w:tab w:val="clear" w:pos="1173"/>
          <w:tab w:val="num" w:pos="851"/>
        </w:tabs>
        <w:ind w:left="851" w:hanging="284"/>
        <w:jc w:val="both"/>
        <w:rPr>
          <w:rFonts w:ascii="Verdana" w:hAnsi="Verdana"/>
        </w:rPr>
      </w:pPr>
      <w:r>
        <w:rPr>
          <w:rFonts w:ascii="Verdana" w:hAnsi="Verdana"/>
        </w:rPr>
        <w:t>Diagramação do conteúdo (textos e gráficos) da home page e páginas internas;</w:t>
      </w:r>
    </w:p>
    <w:p w:rsidR="00000000" w:rsidRDefault="009A519D" w:rsidP="009A519D">
      <w:pPr>
        <w:numPr>
          <w:ilvl w:val="0"/>
          <w:numId w:val="4"/>
        </w:numPr>
        <w:tabs>
          <w:tab w:val="clear" w:pos="1173"/>
          <w:tab w:val="num" w:pos="851"/>
        </w:tabs>
        <w:ind w:left="851" w:hanging="284"/>
        <w:jc w:val="both"/>
        <w:rPr>
          <w:rFonts w:ascii="Verdana" w:hAnsi="Verdana"/>
        </w:rPr>
      </w:pPr>
      <w:r>
        <w:rPr>
          <w:rFonts w:ascii="Verdana" w:hAnsi="Verdana"/>
        </w:rPr>
        <w:t>Seleção e tratamento de imagens;</w:t>
      </w:r>
    </w:p>
    <w:p w:rsidR="00000000" w:rsidRDefault="009A519D" w:rsidP="009A519D">
      <w:pPr>
        <w:numPr>
          <w:ilvl w:val="0"/>
          <w:numId w:val="4"/>
        </w:numPr>
        <w:tabs>
          <w:tab w:val="clear" w:pos="1173"/>
          <w:tab w:val="num" w:pos="851"/>
        </w:tabs>
        <w:ind w:left="851" w:hanging="284"/>
        <w:jc w:val="both"/>
        <w:rPr>
          <w:rFonts w:ascii="Verdana" w:hAnsi="Verdana"/>
        </w:rPr>
      </w:pPr>
      <w:r>
        <w:rPr>
          <w:rFonts w:ascii="Verdana" w:hAnsi="Verdana"/>
        </w:rPr>
        <w:lastRenderedPageBreak/>
        <w:t>Aplicação e supervisão de testes de usabilidade.</w:t>
      </w:r>
    </w:p>
    <w:p w:rsidR="00000000" w:rsidRDefault="009A519D">
      <w:pPr>
        <w:pStyle w:val="Fontepargpadro2"/>
        <w:widowControl/>
        <w:tabs>
          <w:tab w:val="num" w:pos="993"/>
        </w:tabs>
        <w:ind w:hanging="322"/>
        <w:jc w:val="both"/>
        <w:rPr>
          <w:rFonts w:ascii="Verdana" w:hAnsi="Verdana"/>
          <w:noProof w:val="0"/>
          <w:sz w:val="10"/>
        </w:rPr>
      </w:pPr>
    </w:p>
    <w:p w:rsidR="00000000" w:rsidRDefault="009A519D">
      <w:pPr>
        <w:tabs>
          <w:tab w:val="num" w:pos="567"/>
        </w:tabs>
        <w:ind w:left="709" w:hanging="142"/>
        <w:jc w:val="both"/>
        <w:rPr>
          <w:rFonts w:ascii="Verdana" w:hAnsi="Verdana"/>
          <w:bCs/>
          <w:u w:val="single"/>
        </w:rPr>
      </w:pPr>
      <w:r>
        <w:rPr>
          <w:rFonts w:ascii="Verdana" w:hAnsi="Verdana"/>
          <w:bCs/>
          <w:u w:val="single"/>
        </w:rPr>
        <w:t>3ª etapa</w:t>
      </w:r>
      <w:r>
        <w:rPr>
          <w:rFonts w:ascii="Verdana" w:hAnsi="Verdana"/>
          <w:bCs/>
          <w:u w:val="single"/>
        </w:rPr>
        <w:t xml:space="preserve">: Tecnologia </w:t>
      </w:r>
    </w:p>
    <w:p w:rsidR="00000000" w:rsidRDefault="009A519D">
      <w:pPr>
        <w:tabs>
          <w:tab w:val="num" w:pos="993"/>
        </w:tabs>
        <w:ind w:left="851" w:hanging="322"/>
        <w:jc w:val="both"/>
        <w:rPr>
          <w:rFonts w:ascii="Verdana" w:hAnsi="Verdana"/>
          <w:sz w:val="10"/>
        </w:rPr>
      </w:pPr>
    </w:p>
    <w:p w:rsidR="00000000" w:rsidRDefault="009A519D" w:rsidP="009A519D">
      <w:pPr>
        <w:numPr>
          <w:ilvl w:val="0"/>
          <w:numId w:val="5"/>
        </w:numPr>
        <w:tabs>
          <w:tab w:val="clear" w:pos="720"/>
          <w:tab w:val="num" w:pos="851"/>
        </w:tabs>
        <w:ind w:left="851" w:hanging="284"/>
        <w:jc w:val="both"/>
        <w:rPr>
          <w:rFonts w:ascii="Verdana" w:hAnsi="Verdana"/>
        </w:rPr>
      </w:pPr>
      <w:r>
        <w:rPr>
          <w:rFonts w:ascii="Verdana" w:hAnsi="Verdana"/>
        </w:rPr>
        <w:t>Programação completa do site (conteúdo estático, dinâmico e sistemas);</w:t>
      </w:r>
    </w:p>
    <w:p w:rsidR="00000000" w:rsidRDefault="009A519D" w:rsidP="009A519D">
      <w:pPr>
        <w:numPr>
          <w:ilvl w:val="0"/>
          <w:numId w:val="5"/>
        </w:numPr>
        <w:tabs>
          <w:tab w:val="clear" w:pos="720"/>
          <w:tab w:val="num" w:pos="851"/>
        </w:tabs>
        <w:ind w:left="851" w:hanging="284"/>
        <w:jc w:val="both"/>
        <w:rPr>
          <w:rFonts w:ascii="Verdana" w:hAnsi="Verdana"/>
        </w:rPr>
      </w:pPr>
      <w:r>
        <w:rPr>
          <w:rFonts w:ascii="Verdana" w:hAnsi="Verdana"/>
        </w:rPr>
        <w:t>Publicação do site numa área de testes para revisão on-line;</w:t>
      </w:r>
    </w:p>
    <w:p w:rsidR="00000000" w:rsidRDefault="009A519D" w:rsidP="009A519D">
      <w:pPr>
        <w:numPr>
          <w:ilvl w:val="0"/>
          <w:numId w:val="5"/>
        </w:numPr>
        <w:tabs>
          <w:tab w:val="clear" w:pos="720"/>
          <w:tab w:val="num" w:pos="851"/>
        </w:tabs>
        <w:ind w:left="851" w:hanging="284"/>
        <w:jc w:val="both"/>
        <w:rPr>
          <w:rFonts w:ascii="Verdana" w:hAnsi="Verdana"/>
        </w:rPr>
      </w:pPr>
      <w:r>
        <w:rPr>
          <w:rFonts w:ascii="Verdana" w:hAnsi="Verdana"/>
        </w:rPr>
        <w:t>Treinamento para os administradores do site;</w:t>
      </w:r>
    </w:p>
    <w:p w:rsidR="00000000" w:rsidRDefault="009A519D" w:rsidP="009A519D">
      <w:pPr>
        <w:numPr>
          <w:ilvl w:val="0"/>
          <w:numId w:val="5"/>
        </w:numPr>
        <w:tabs>
          <w:tab w:val="clear" w:pos="720"/>
          <w:tab w:val="num" w:pos="851"/>
        </w:tabs>
        <w:ind w:left="851" w:hanging="284"/>
        <w:jc w:val="both"/>
        <w:rPr>
          <w:rFonts w:ascii="Verdana" w:hAnsi="Verdana"/>
        </w:rPr>
      </w:pPr>
      <w:r>
        <w:rPr>
          <w:rFonts w:ascii="Verdana" w:hAnsi="Verdana"/>
        </w:rPr>
        <w:t>Publicação definitiva.</w:t>
      </w:r>
    </w:p>
    <w:p w:rsidR="00000000" w:rsidRDefault="009A519D">
      <w:pPr>
        <w:tabs>
          <w:tab w:val="num" w:pos="993"/>
        </w:tabs>
        <w:ind w:hanging="322"/>
        <w:jc w:val="both"/>
        <w:rPr>
          <w:rFonts w:ascii="Verdana" w:hAnsi="Verdana"/>
          <w:sz w:val="28"/>
        </w:rPr>
      </w:pPr>
    </w:p>
    <w:p w:rsidR="00000000" w:rsidRDefault="009A519D" w:rsidP="009A519D">
      <w:pPr>
        <w:numPr>
          <w:ilvl w:val="0"/>
          <w:numId w:val="1"/>
        </w:numPr>
        <w:jc w:val="both"/>
        <w:rPr>
          <w:rFonts w:ascii="Verdana" w:hAnsi="Verdana"/>
          <w:b/>
          <w:sz w:val="22"/>
        </w:rPr>
      </w:pPr>
      <w:r>
        <w:rPr>
          <w:rFonts w:ascii="Verdana" w:hAnsi="Verdana"/>
          <w:b/>
          <w:sz w:val="22"/>
        </w:rPr>
        <w:t>Cronograma</w:t>
      </w:r>
    </w:p>
    <w:p w:rsidR="00000000" w:rsidRDefault="009A519D">
      <w:pPr>
        <w:jc w:val="both"/>
        <w:rPr>
          <w:rFonts w:ascii="Verdana" w:hAnsi="Verdana"/>
          <w:b/>
          <w:sz w:val="10"/>
        </w:rPr>
      </w:pPr>
    </w:p>
    <w:p w:rsidR="00000000" w:rsidRDefault="009A519D">
      <w:pPr>
        <w:jc w:val="both"/>
        <w:rPr>
          <w:rFonts w:ascii="Verdana" w:hAnsi="Verdana"/>
          <w:b/>
          <w:sz w:val="22"/>
        </w:rPr>
      </w:pPr>
      <w:r>
        <w:rPr>
          <w:rFonts w:ascii="Verdana" w:hAnsi="Verdana"/>
        </w:rPr>
        <w:t>O cronograma proposto para a</w:t>
      </w:r>
      <w:r>
        <w:rPr>
          <w:rFonts w:ascii="Verdana" w:hAnsi="Verdana"/>
        </w:rPr>
        <w:t xml:space="preserve"> concretização deste projeto seguirá o prazo definido para as seguintes fases:</w:t>
      </w:r>
    </w:p>
    <w:p w:rsidR="00000000" w:rsidRDefault="009A519D">
      <w:pPr>
        <w:jc w:val="both"/>
        <w:rPr>
          <w:rFonts w:ascii="Verdana" w:hAnsi="Verdana"/>
          <w:b/>
          <w:sz w:val="10"/>
          <w:u w:val="single"/>
        </w:rPr>
      </w:pPr>
    </w:p>
    <w:p w:rsidR="00000000" w:rsidRDefault="009A519D" w:rsidP="009A519D">
      <w:pPr>
        <w:numPr>
          <w:ilvl w:val="0"/>
          <w:numId w:val="6"/>
        </w:numPr>
        <w:tabs>
          <w:tab w:val="clear" w:pos="1429"/>
        </w:tabs>
        <w:ind w:left="851" w:hanging="284"/>
        <w:jc w:val="both"/>
        <w:rPr>
          <w:rFonts w:ascii="Verdana" w:hAnsi="Verdana"/>
        </w:rPr>
      </w:pPr>
      <w:r>
        <w:rPr>
          <w:rFonts w:ascii="Verdana" w:hAnsi="Verdana"/>
        </w:rPr>
        <w:t>1ª etapa (planejamento) – 10 dias úteis</w:t>
      </w:r>
    </w:p>
    <w:p w:rsidR="00000000" w:rsidRDefault="009A519D" w:rsidP="009A519D">
      <w:pPr>
        <w:numPr>
          <w:ilvl w:val="0"/>
          <w:numId w:val="6"/>
        </w:numPr>
        <w:tabs>
          <w:tab w:val="clear" w:pos="1429"/>
        </w:tabs>
        <w:ind w:left="851" w:hanging="284"/>
        <w:jc w:val="both"/>
        <w:rPr>
          <w:rFonts w:ascii="Verdana" w:hAnsi="Verdana"/>
        </w:rPr>
      </w:pPr>
      <w:r>
        <w:rPr>
          <w:rFonts w:ascii="Verdana" w:hAnsi="Verdana"/>
        </w:rPr>
        <w:t>2ª etapa (design) – 30 dias úteis</w:t>
      </w:r>
    </w:p>
    <w:p w:rsidR="00000000" w:rsidRDefault="009A519D" w:rsidP="009A519D">
      <w:pPr>
        <w:pStyle w:val="Fontepargpadro2"/>
        <w:widowControl/>
        <w:numPr>
          <w:ilvl w:val="0"/>
          <w:numId w:val="6"/>
        </w:numPr>
        <w:tabs>
          <w:tab w:val="clear" w:pos="1429"/>
        </w:tabs>
        <w:ind w:left="851" w:hanging="284"/>
        <w:jc w:val="both"/>
        <w:rPr>
          <w:rFonts w:ascii="Verdana" w:hAnsi="Verdana"/>
          <w:noProof w:val="0"/>
        </w:rPr>
      </w:pPr>
      <w:r>
        <w:rPr>
          <w:rFonts w:ascii="Verdana" w:hAnsi="Verdana"/>
          <w:noProof w:val="0"/>
        </w:rPr>
        <w:t>3ª etapa (tecnologia) – 20 dias úteis</w:t>
      </w:r>
    </w:p>
    <w:p w:rsidR="00000000" w:rsidRDefault="009A519D">
      <w:pPr>
        <w:pStyle w:val="Fontepargpadro2"/>
        <w:widowControl/>
        <w:ind w:left="567"/>
        <w:jc w:val="both"/>
        <w:rPr>
          <w:rFonts w:ascii="Verdana" w:hAnsi="Verdana"/>
          <w:noProof w:val="0"/>
          <w:sz w:val="8"/>
        </w:rPr>
      </w:pPr>
    </w:p>
    <w:p w:rsidR="00000000" w:rsidRDefault="009A519D">
      <w:pPr>
        <w:ind w:left="567" w:hanging="567"/>
        <w:jc w:val="both"/>
        <w:rPr>
          <w:rFonts w:ascii="Verdana" w:hAnsi="Verdana"/>
        </w:rPr>
      </w:pPr>
      <w:r>
        <w:rPr>
          <w:rFonts w:ascii="Verdana" w:hAnsi="Verdana"/>
        </w:rPr>
        <w:t>Obs: O início de cada etapa fica sujeita a aprovação por escrit</w:t>
      </w:r>
      <w:r>
        <w:rPr>
          <w:rFonts w:ascii="Verdana" w:hAnsi="Verdana"/>
        </w:rPr>
        <w:t>o da etapa anterior.</w:t>
      </w:r>
    </w:p>
    <w:p w:rsidR="00000000" w:rsidRDefault="009A519D">
      <w:pPr>
        <w:pStyle w:val="Fontepargpadro2"/>
        <w:widowControl/>
        <w:jc w:val="both"/>
        <w:rPr>
          <w:rFonts w:ascii="Verdana" w:hAnsi="Verdana"/>
          <w:noProof w:val="0"/>
          <w:sz w:val="28"/>
          <w:u w:val="single"/>
        </w:rPr>
      </w:pPr>
    </w:p>
    <w:p w:rsidR="00000000" w:rsidRDefault="009A519D">
      <w:pPr>
        <w:tabs>
          <w:tab w:val="left" w:pos="284"/>
        </w:tabs>
        <w:ind w:left="284" w:hanging="284"/>
        <w:jc w:val="both"/>
        <w:rPr>
          <w:rFonts w:ascii="Verdana" w:hAnsi="Verdana"/>
          <w:sz w:val="22"/>
          <w:u w:val="single"/>
        </w:rPr>
      </w:pPr>
      <w:r>
        <w:rPr>
          <w:rFonts w:ascii="Verdana" w:hAnsi="Verdana"/>
          <w:b/>
          <w:sz w:val="22"/>
        </w:rPr>
        <w:t>5. Investimento e forma de Pagamento</w:t>
      </w:r>
    </w:p>
    <w:p w:rsidR="00000000" w:rsidRDefault="009A519D">
      <w:pPr>
        <w:pStyle w:val="Fontepargpadro2"/>
        <w:widowControl/>
        <w:jc w:val="both"/>
        <w:rPr>
          <w:rFonts w:ascii="Verdana" w:hAnsi="Verdana"/>
          <w:sz w:val="10"/>
        </w:rPr>
      </w:pPr>
    </w:p>
    <w:p w:rsidR="00000000" w:rsidRDefault="009A519D">
      <w:pPr>
        <w:pStyle w:val="Fontepargpadro2"/>
        <w:widowControl/>
        <w:ind w:left="567"/>
        <w:jc w:val="both"/>
        <w:rPr>
          <w:rFonts w:ascii="Verdana" w:hAnsi="Verdana"/>
        </w:rPr>
      </w:pPr>
      <w:r>
        <w:rPr>
          <w:rFonts w:ascii="Verdana" w:hAnsi="Verdana"/>
        </w:rPr>
        <w:t xml:space="preserve">Por tais serviços, deverá ser pago à </w:t>
      </w:r>
      <w:r w:rsidR="00025A12">
        <w:rPr>
          <w:rFonts w:ascii="Verdana" w:hAnsi="Verdana"/>
        </w:rPr>
        <w:t>Gamed</w:t>
      </w:r>
      <w:r>
        <w:rPr>
          <w:rFonts w:ascii="Verdana" w:hAnsi="Verdana"/>
        </w:rPr>
        <w:t xml:space="preserve"> Design </w:t>
      </w:r>
      <w:r w:rsidR="00025A12">
        <w:rPr>
          <w:rFonts w:ascii="Verdana" w:hAnsi="Verdana"/>
        </w:rPr>
        <w:t>2</w:t>
      </w:r>
      <w:r>
        <w:rPr>
          <w:rFonts w:ascii="Verdana" w:hAnsi="Verdana"/>
        </w:rPr>
        <w:t xml:space="preserve"> (</w:t>
      </w:r>
      <w:r w:rsidR="00025A12">
        <w:rPr>
          <w:rFonts w:ascii="Verdana" w:hAnsi="Verdana"/>
        </w:rPr>
        <w:t>duas</w:t>
      </w:r>
      <w:r>
        <w:rPr>
          <w:rFonts w:ascii="Verdana" w:hAnsi="Verdana"/>
        </w:rPr>
        <w:t xml:space="preserve">) parcelas no valor de R$ </w:t>
      </w:r>
      <w:r w:rsidR="00025A12">
        <w:rPr>
          <w:rFonts w:ascii="Verdana" w:hAnsi="Verdana"/>
        </w:rPr>
        <w:t>250</w:t>
      </w:r>
      <w:r>
        <w:rPr>
          <w:rFonts w:ascii="Verdana" w:hAnsi="Verdana"/>
        </w:rPr>
        <w:t>,00 (</w:t>
      </w:r>
      <w:r>
        <w:rPr>
          <w:rFonts w:ascii="Verdana" w:hAnsi="Verdana"/>
        </w:rPr>
        <w:t>duzentos</w:t>
      </w:r>
      <w:r w:rsidR="00025A12">
        <w:rPr>
          <w:rFonts w:ascii="Verdana" w:hAnsi="Verdana"/>
        </w:rPr>
        <w:t>e cinquenta</w:t>
      </w:r>
      <w:r>
        <w:rPr>
          <w:rFonts w:ascii="Verdana" w:hAnsi="Verdana"/>
        </w:rPr>
        <w:t xml:space="preserve"> reais), sendo a primeira parcela na assinatura do contrato e as parcelas restante</w:t>
      </w:r>
      <w:r>
        <w:rPr>
          <w:rFonts w:ascii="Verdana" w:hAnsi="Verdana"/>
        </w:rPr>
        <w:t>s em 30</w:t>
      </w:r>
      <w:r w:rsidR="00025A12">
        <w:rPr>
          <w:rFonts w:ascii="Verdana" w:hAnsi="Verdana"/>
        </w:rPr>
        <w:t xml:space="preserve"> </w:t>
      </w:r>
      <w:r>
        <w:rPr>
          <w:rFonts w:ascii="Verdana" w:hAnsi="Verdana"/>
        </w:rPr>
        <w:t>dias, totalizando R$</w:t>
      </w:r>
      <w:r w:rsidR="00025A12">
        <w:rPr>
          <w:rFonts w:ascii="Verdana" w:hAnsi="Verdana"/>
        </w:rPr>
        <w:t>5</w:t>
      </w:r>
      <w:r>
        <w:rPr>
          <w:rFonts w:ascii="Verdana" w:hAnsi="Verdana"/>
        </w:rPr>
        <w:t>00,00 (</w:t>
      </w:r>
      <w:r w:rsidR="00025A12">
        <w:rPr>
          <w:rFonts w:ascii="Verdana" w:hAnsi="Verdana"/>
        </w:rPr>
        <w:t>quinhentos</w:t>
      </w:r>
      <w:r>
        <w:rPr>
          <w:rFonts w:ascii="Verdana" w:hAnsi="Verdana"/>
        </w:rPr>
        <w:t xml:space="preserve"> reais).</w:t>
      </w:r>
    </w:p>
    <w:p w:rsidR="00025A12" w:rsidRPr="00025A12" w:rsidRDefault="00025A12">
      <w:pPr>
        <w:pStyle w:val="Fontepargpadro2"/>
        <w:widowControl/>
        <w:ind w:left="567"/>
        <w:jc w:val="both"/>
        <w:rPr>
          <w:rFonts w:ascii="Verdana" w:hAnsi="Verdana"/>
          <w:u w:val="single"/>
        </w:rPr>
      </w:pPr>
      <w:r w:rsidRPr="00025A12">
        <w:rPr>
          <w:rFonts w:ascii="Verdana" w:hAnsi="Verdana"/>
          <w:u w:val="single"/>
        </w:rPr>
        <w:t>Obs:Parcelas estas que ja foram acertadas entre as partes contratadas na forma de troca de serviços</w:t>
      </w:r>
    </w:p>
    <w:p w:rsidR="00000000" w:rsidRDefault="009A519D">
      <w:pPr>
        <w:pStyle w:val="Fontepargpadro2"/>
        <w:widowControl/>
        <w:jc w:val="both"/>
        <w:rPr>
          <w:rFonts w:ascii="Verdana" w:hAnsi="Verdana"/>
          <w:noProof w:val="0"/>
          <w:sz w:val="28"/>
        </w:rPr>
      </w:pPr>
      <w:r>
        <w:rPr>
          <w:rFonts w:ascii="Verdana" w:hAnsi="Verdana"/>
        </w:rPr>
        <w:t xml:space="preserve"> </w:t>
      </w:r>
    </w:p>
    <w:p w:rsidR="00000000" w:rsidRDefault="009A519D" w:rsidP="009A519D">
      <w:pPr>
        <w:pStyle w:val="Ttulo2"/>
        <w:numPr>
          <w:ilvl w:val="0"/>
          <w:numId w:val="1"/>
        </w:numPr>
        <w:rPr>
          <w:rFonts w:ascii="Verdana" w:hAnsi="Verdana"/>
          <w:sz w:val="22"/>
        </w:rPr>
      </w:pPr>
      <w:r>
        <w:rPr>
          <w:rFonts w:ascii="Verdana" w:hAnsi="Verdana"/>
          <w:sz w:val="22"/>
        </w:rPr>
        <w:t>Âmbito de intervenção do cliente</w:t>
      </w:r>
    </w:p>
    <w:p w:rsidR="00000000" w:rsidRDefault="009A519D">
      <w:pPr>
        <w:jc w:val="both"/>
        <w:rPr>
          <w:rFonts w:ascii="Verdana" w:hAnsi="Verdana"/>
          <w:sz w:val="10"/>
        </w:rPr>
      </w:pPr>
    </w:p>
    <w:p w:rsidR="00000000" w:rsidRDefault="009A519D" w:rsidP="009A519D">
      <w:pPr>
        <w:numPr>
          <w:ilvl w:val="0"/>
          <w:numId w:val="9"/>
        </w:numPr>
        <w:tabs>
          <w:tab w:val="clear" w:pos="720"/>
          <w:tab w:val="left" w:pos="142"/>
          <w:tab w:val="num" w:pos="851"/>
        </w:tabs>
        <w:ind w:left="851" w:hanging="284"/>
        <w:jc w:val="both"/>
        <w:rPr>
          <w:rFonts w:ascii="Verdana" w:hAnsi="Verdana"/>
        </w:rPr>
      </w:pPr>
      <w:r>
        <w:rPr>
          <w:rFonts w:ascii="Verdana" w:hAnsi="Verdana"/>
        </w:rPr>
        <w:t>Formação de uma equipe de acompanhamento que servirá como interlocutora durante o projeto;</w:t>
      </w:r>
    </w:p>
    <w:p w:rsidR="00000000" w:rsidRDefault="009A519D" w:rsidP="009A519D">
      <w:pPr>
        <w:numPr>
          <w:ilvl w:val="0"/>
          <w:numId w:val="9"/>
        </w:numPr>
        <w:tabs>
          <w:tab w:val="clear" w:pos="720"/>
          <w:tab w:val="left" w:pos="567"/>
          <w:tab w:val="num" w:pos="851"/>
        </w:tabs>
        <w:ind w:left="851" w:hanging="284"/>
        <w:jc w:val="both"/>
        <w:rPr>
          <w:rFonts w:ascii="Verdana" w:hAnsi="Verdana"/>
        </w:rPr>
      </w:pPr>
      <w:r>
        <w:rPr>
          <w:rFonts w:ascii="Verdana" w:hAnsi="Verdana"/>
        </w:rPr>
        <w:t xml:space="preserve">Fornecimento a </w:t>
      </w:r>
      <w:r w:rsidR="00025A12">
        <w:rPr>
          <w:rFonts w:ascii="Verdana" w:hAnsi="Verdana"/>
        </w:rPr>
        <w:t>Gamed</w:t>
      </w:r>
      <w:r>
        <w:rPr>
          <w:rFonts w:ascii="Verdana" w:hAnsi="Verdana"/>
        </w:rPr>
        <w:t xml:space="preserve"> Design de todas as informações</w:t>
      </w:r>
      <w:r>
        <w:rPr>
          <w:rFonts w:ascii="Verdana" w:hAnsi="Verdana"/>
        </w:rPr>
        <w:t xml:space="preserve"> e elementos necessários ao início e ao desenvolvimento do projeto, em suporte digital compatível com PCs e dentro de um período de tempo razoável de modo a evitar atrasos ou interrupções dos prazos estabelecidos no cronograma. </w:t>
      </w:r>
    </w:p>
    <w:p w:rsidR="00000000" w:rsidRDefault="009A519D">
      <w:pPr>
        <w:jc w:val="both"/>
        <w:rPr>
          <w:rFonts w:ascii="Verdana" w:hAnsi="Verdana"/>
          <w:b/>
          <w:sz w:val="28"/>
        </w:rPr>
      </w:pPr>
    </w:p>
    <w:p w:rsidR="00000000" w:rsidRDefault="009A519D">
      <w:pPr>
        <w:pStyle w:val="Ttulo2"/>
        <w:rPr>
          <w:rFonts w:ascii="Verdana" w:hAnsi="Verdana"/>
          <w:sz w:val="24"/>
        </w:rPr>
      </w:pPr>
      <w:r>
        <w:rPr>
          <w:rFonts w:ascii="Verdana" w:hAnsi="Verdana"/>
          <w:sz w:val="24"/>
        </w:rPr>
        <w:t xml:space="preserve">7. </w:t>
      </w:r>
      <w:r>
        <w:rPr>
          <w:rFonts w:ascii="Verdana" w:hAnsi="Verdana"/>
          <w:sz w:val="22"/>
        </w:rPr>
        <w:t>Âmbito de intervenção d</w:t>
      </w:r>
      <w:r>
        <w:rPr>
          <w:rFonts w:ascii="Verdana" w:hAnsi="Verdana"/>
          <w:sz w:val="22"/>
        </w:rPr>
        <w:t xml:space="preserve">a </w:t>
      </w:r>
      <w:r w:rsidR="00025A12">
        <w:rPr>
          <w:rFonts w:ascii="Verdana" w:hAnsi="Verdana"/>
          <w:sz w:val="22"/>
        </w:rPr>
        <w:t xml:space="preserve">Gamed </w:t>
      </w:r>
      <w:r>
        <w:rPr>
          <w:rFonts w:ascii="Verdana" w:hAnsi="Verdana"/>
          <w:sz w:val="22"/>
        </w:rPr>
        <w:t xml:space="preserve"> Design</w:t>
      </w:r>
    </w:p>
    <w:p w:rsidR="00000000" w:rsidRDefault="009A519D">
      <w:pPr>
        <w:pStyle w:val="Fontepargpadro2"/>
        <w:widowControl/>
        <w:jc w:val="both"/>
        <w:rPr>
          <w:rFonts w:ascii="Verdana" w:hAnsi="Verdana"/>
          <w:noProof w:val="0"/>
          <w:sz w:val="10"/>
        </w:rPr>
      </w:pPr>
    </w:p>
    <w:p w:rsidR="00000000" w:rsidRDefault="009A519D" w:rsidP="009A519D">
      <w:pPr>
        <w:numPr>
          <w:ilvl w:val="0"/>
          <w:numId w:val="8"/>
        </w:numPr>
        <w:tabs>
          <w:tab w:val="clear" w:pos="1429"/>
          <w:tab w:val="num" w:pos="709"/>
        </w:tabs>
        <w:ind w:left="851" w:hanging="284"/>
        <w:jc w:val="both"/>
        <w:rPr>
          <w:rFonts w:ascii="Verdana" w:hAnsi="Verdana"/>
        </w:rPr>
      </w:pPr>
      <w:r>
        <w:rPr>
          <w:rFonts w:ascii="Verdana" w:hAnsi="Verdana"/>
        </w:rPr>
        <w:t>Prestar os serviços que são objeto da presente proposta com a competência e diligência adequadas ao cumprimento desta, defendendo os legítimos interesses e expectativas do cliente, principalmente no que se refere às relações com terceiros;</w:t>
      </w:r>
    </w:p>
    <w:p w:rsidR="00000000" w:rsidRDefault="009A519D" w:rsidP="009A519D">
      <w:pPr>
        <w:numPr>
          <w:ilvl w:val="0"/>
          <w:numId w:val="8"/>
        </w:numPr>
        <w:tabs>
          <w:tab w:val="clear" w:pos="1429"/>
          <w:tab w:val="num" w:pos="709"/>
        </w:tabs>
        <w:ind w:left="851" w:hanging="284"/>
        <w:jc w:val="both"/>
        <w:rPr>
          <w:rFonts w:ascii="Verdana" w:hAnsi="Verdana"/>
        </w:rPr>
      </w:pPr>
      <w:r>
        <w:rPr>
          <w:rFonts w:ascii="Verdana" w:hAnsi="Verdana"/>
        </w:rPr>
        <w:t>Comunicar ao cliente, após a respectiva verificação, qualquer circunstância que possa condicionar o regular desenvolvimento do projeto;</w:t>
      </w:r>
    </w:p>
    <w:p w:rsidR="00000000" w:rsidRDefault="009A519D" w:rsidP="009A519D">
      <w:pPr>
        <w:numPr>
          <w:ilvl w:val="0"/>
          <w:numId w:val="8"/>
        </w:numPr>
        <w:tabs>
          <w:tab w:val="clear" w:pos="1429"/>
          <w:tab w:val="num" w:pos="709"/>
        </w:tabs>
        <w:ind w:left="851" w:hanging="284"/>
        <w:jc w:val="both"/>
        <w:rPr>
          <w:rFonts w:ascii="Verdana" w:hAnsi="Verdana"/>
        </w:rPr>
      </w:pPr>
      <w:r>
        <w:rPr>
          <w:rFonts w:ascii="Verdana" w:hAnsi="Verdana"/>
        </w:rPr>
        <w:t>Não divulgar ou comunicar a terceiros, sem expresso consentimento do cliente, qualquer informação recebida, bem como ele</w:t>
      </w:r>
      <w:r>
        <w:rPr>
          <w:rFonts w:ascii="Verdana" w:hAnsi="Verdana"/>
        </w:rPr>
        <w:t>mentos gráficos ou estudos relacionados com o projeto, sem prejuízo do exercício dos direitos reconhecidos no Código dos Direitos Autorais.</w:t>
      </w:r>
    </w:p>
    <w:p w:rsidR="00000000" w:rsidRDefault="009A519D">
      <w:pPr>
        <w:ind w:left="567"/>
        <w:jc w:val="both"/>
        <w:rPr>
          <w:rFonts w:ascii="Verdana" w:hAnsi="Verdana"/>
          <w:sz w:val="28"/>
        </w:rPr>
      </w:pPr>
    </w:p>
    <w:p w:rsidR="00000000" w:rsidRDefault="009A519D">
      <w:pPr>
        <w:jc w:val="both"/>
        <w:rPr>
          <w:rFonts w:ascii="Verdana" w:hAnsi="Verdana"/>
          <w:b/>
          <w:sz w:val="24"/>
        </w:rPr>
      </w:pPr>
      <w:r>
        <w:rPr>
          <w:rFonts w:ascii="Verdana" w:hAnsi="Verdana"/>
          <w:b/>
          <w:sz w:val="24"/>
        </w:rPr>
        <w:t xml:space="preserve">8. </w:t>
      </w:r>
      <w:r>
        <w:rPr>
          <w:rFonts w:ascii="Verdana" w:hAnsi="Verdana"/>
          <w:b/>
          <w:sz w:val="22"/>
        </w:rPr>
        <w:t>Atendimento ao cliente</w:t>
      </w:r>
    </w:p>
    <w:p w:rsidR="00000000" w:rsidRDefault="009A519D">
      <w:pPr>
        <w:ind w:left="567"/>
        <w:jc w:val="both"/>
        <w:rPr>
          <w:rFonts w:ascii="Verdana" w:hAnsi="Verdana"/>
          <w:sz w:val="10"/>
        </w:rPr>
      </w:pPr>
    </w:p>
    <w:p w:rsidR="00000000" w:rsidRDefault="009A519D">
      <w:pPr>
        <w:ind w:left="567"/>
        <w:jc w:val="both"/>
        <w:rPr>
          <w:rFonts w:ascii="Verdana" w:hAnsi="Verdana"/>
        </w:rPr>
      </w:pPr>
      <w:r>
        <w:rPr>
          <w:rFonts w:ascii="Verdana" w:hAnsi="Verdana"/>
        </w:rPr>
        <w:t xml:space="preserve">A </w:t>
      </w:r>
      <w:r w:rsidR="00025A12">
        <w:rPr>
          <w:rFonts w:ascii="Verdana" w:hAnsi="Verdana"/>
        </w:rPr>
        <w:t xml:space="preserve">Gamed </w:t>
      </w:r>
      <w:r>
        <w:rPr>
          <w:rFonts w:ascii="Verdana" w:hAnsi="Verdana"/>
        </w:rPr>
        <w:t xml:space="preserve"> Design designará um profissional de sua equipe para realizar o </w:t>
      </w:r>
      <w:r>
        <w:rPr>
          <w:rFonts w:ascii="Verdana" w:hAnsi="Verdana"/>
          <w:i/>
        </w:rPr>
        <w:t>follow up</w:t>
      </w:r>
      <w:r>
        <w:rPr>
          <w:rFonts w:ascii="Verdana" w:hAnsi="Verdana"/>
        </w:rPr>
        <w:t xml:space="preserve"> deste p</w:t>
      </w:r>
      <w:r>
        <w:rPr>
          <w:rFonts w:ascii="Verdana" w:hAnsi="Verdana"/>
        </w:rPr>
        <w:t>rojeto junto ao cliente, tendo em vista a observância dos prazos acordados e da qualidade dos serviços prestados.</w:t>
      </w:r>
    </w:p>
    <w:p w:rsidR="00000000" w:rsidRDefault="009A519D">
      <w:pPr>
        <w:jc w:val="both"/>
        <w:rPr>
          <w:rFonts w:ascii="Verdana" w:hAnsi="Verdana"/>
          <w:b/>
          <w:sz w:val="28"/>
        </w:rPr>
      </w:pPr>
      <w:r>
        <w:rPr>
          <w:rFonts w:ascii="Verdana" w:hAnsi="Verdana"/>
          <w:b/>
        </w:rPr>
        <w:t xml:space="preserve"> </w:t>
      </w:r>
    </w:p>
    <w:p w:rsidR="00000000" w:rsidRDefault="009A519D">
      <w:pPr>
        <w:jc w:val="both"/>
        <w:rPr>
          <w:rFonts w:ascii="Verdana" w:hAnsi="Verdana"/>
          <w:b/>
          <w:sz w:val="24"/>
        </w:rPr>
      </w:pPr>
      <w:r>
        <w:rPr>
          <w:rFonts w:ascii="Verdana" w:hAnsi="Verdana"/>
          <w:b/>
          <w:sz w:val="24"/>
        </w:rPr>
        <w:t xml:space="preserve">9. </w:t>
      </w:r>
      <w:r>
        <w:rPr>
          <w:rFonts w:ascii="Verdana" w:hAnsi="Verdana"/>
          <w:b/>
          <w:sz w:val="22"/>
        </w:rPr>
        <w:t>Considerações Gerais</w:t>
      </w:r>
    </w:p>
    <w:p w:rsidR="00000000" w:rsidRDefault="009A519D">
      <w:pPr>
        <w:jc w:val="both"/>
        <w:rPr>
          <w:rFonts w:ascii="Verdana" w:hAnsi="Verdana"/>
          <w:b/>
          <w:sz w:val="10"/>
        </w:rPr>
      </w:pPr>
    </w:p>
    <w:p w:rsidR="00000000" w:rsidRDefault="009A519D" w:rsidP="009A519D">
      <w:pPr>
        <w:numPr>
          <w:ilvl w:val="0"/>
          <w:numId w:val="7"/>
        </w:numPr>
        <w:tabs>
          <w:tab w:val="clear" w:pos="1429"/>
          <w:tab w:val="num" w:pos="851"/>
        </w:tabs>
        <w:ind w:left="851" w:hanging="284"/>
        <w:jc w:val="both"/>
        <w:rPr>
          <w:rFonts w:ascii="Verdana" w:hAnsi="Verdana"/>
        </w:rPr>
      </w:pPr>
      <w:r>
        <w:rPr>
          <w:rFonts w:ascii="Verdana" w:hAnsi="Verdana"/>
        </w:rPr>
        <w:t>Sendo necessário digitalização de imagens em grandes formatos (maiores que ofício), produção de conteúdo, conversão</w:t>
      </w:r>
      <w:r>
        <w:rPr>
          <w:rFonts w:ascii="Verdana" w:hAnsi="Verdana"/>
        </w:rPr>
        <w:t xml:space="preserve"> de arquivos, digitação de textos e/ou outros serviços não previstos nesta proposta, serão cobrados à parte, mediante prévia autorização do cliente, como serviços complementares;</w:t>
      </w:r>
    </w:p>
    <w:p w:rsidR="00000000" w:rsidRDefault="009A519D" w:rsidP="009A519D">
      <w:pPr>
        <w:numPr>
          <w:ilvl w:val="0"/>
          <w:numId w:val="7"/>
        </w:numPr>
        <w:tabs>
          <w:tab w:val="clear" w:pos="1429"/>
          <w:tab w:val="num" w:pos="851"/>
        </w:tabs>
        <w:ind w:left="851" w:hanging="284"/>
        <w:jc w:val="both"/>
        <w:rPr>
          <w:rFonts w:ascii="Verdana" w:hAnsi="Verdana"/>
        </w:rPr>
      </w:pPr>
      <w:r>
        <w:rPr>
          <w:rFonts w:ascii="Verdana" w:hAnsi="Verdana"/>
        </w:rPr>
        <w:lastRenderedPageBreak/>
        <w:t>Não estão incluídos os serviços de fotografia e aluguel de banco de imagens;</w:t>
      </w:r>
    </w:p>
    <w:p w:rsidR="00000000" w:rsidRDefault="009A519D" w:rsidP="009A519D">
      <w:pPr>
        <w:numPr>
          <w:ilvl w:val="0"/>
          <w:numId w:val="7"/>
        </w:numPr>
        <w:tabs>
          <w:tab w:val="clear" w:pos="1429"/>
          <w:tab w:val="num" w:pos="851"/>
        </w:tabs>
        <w:ind w:left="851" w:hanging="284"/>
        <w:jc w:val="both"/>
        <w:rPr>
          <w:rFonts w:ascii="Verdana" w:hAnsi="Verdana"/>
        </w:rPr>
      </w:pPr>
      <w:r>
        <w:rPr>
          <w:rFonts w:ascii="Verdana" w:hAnsi="Verdana"/>
        </w:rPr>
        <w:t>O início de cada etapa estará condicionado à aprovação, por escrito, da etapa anterior. Ou seja: ao final de cada etapa do projeto, será enviado um documento para que o cliente assin</w:t>
      </w:r>
      <w:r>
        <w:rPr>
          <w:rFonts w:ascii="Verdana" w:hAnsi="Verdana"/>
        </w:rPr>
        <w:t>e, concordando com o trabalho executado na referida etapa. Para o caso de alterações após a assinatura da aprovação, horas técnicas adicionais serão cobradas à parte, mediante a autorização do cliente, sendo R$ 80,00 o valor da hora técnica;</w:t>
      </w:r>
    </w:p>
    <w:p w:rsidR="00000000" w:rsidRDefault="009A519D" w:rsidP="009A519D">
      <w:pPr>
        <w:numPr>
          <w:ilvl w:val="0"/>
          <w:numId w:val="7"/>
        </w:numPr>
        <w:tabs>
          <w:tab w:val="clear" w:pos="1429"/>
          <w:tab w:val="num" w:pos="851"/>
        </w:tabs>
        <w:ind w:left="851" w:hanging="284"/>
        <w:jc w:val="both"/>
        <w:rPr>
          <w:rFonts w:ascii="Verdana" w:hAnsi="Verdana"/>
        </w:rPr>
      </w:pPr>
      <w:r>
        <w:rPr>
          <w:rFonts w:ascii="Verdana" w:hAnsi="Verdana"/>
        </w:rPr>
        <w:t>Caso o cronogr</w:t>
      </w:r>
      <w:r>
        <w:rPr>
          <w:rFonts w:ascii="Verdana" w:hAnsi="Verdana"/>
        </w:rPr>
        <w:t>ama se estenda por mais de um mês do prazo estabelecido, por motivos de atrasos de entrega de conteúdo ou outro motivo por parte do cliente, será feito um novo orçamento, para aprovação do cliente do pagamento de horas adicionais, sendo R$ 80,00 o valor da</w:t>
      </w:r>
      <w:r>
        <w:rPr>
          <w:rFonts w:ascii="Verdana" w:hAnsi="Verdana"/>
        </w:rPr>
        <w:t xml:space="preserve"> hora técnica. Esse procedimento visa exclusivamente o cumprimento do cronograma previsto.</w:t>
      </w:r>
    </w:p>
    <w:p w:rsidR="00000000" w:rsidRDefault="009A519D" w:rsidP="009A519D">
      <w:pPr>
        <w:numPr>
          <w:ilvl w:val="0"/>
          <w:numId w:val="7"/>
        </w:numPr>
        <w:tabs>
          <w:tab w:val="clear" w:pos="1429"/>
          <w:tab w:val="num" w:pos="851"/>
        </w:tabs>
        <w:ind w:left="851" w:hanging="284"/>
        <w:jc w:val="both"/>
        <w:rPr>
          <w:rFonts w:ascii="Verdana" w:hAnsi="Verdana"/>
        </w:rPr>
      </w:pPr>
      <w:r>
        <w:rPr>
          <w:rFonts w:ascii="Verdana" w:hAnsi="Verdana"/>
        </w:rPr>
        <w:t>Em caso de atraso no pagamento das parcelas acordadas sem alguma justificativa anterior ou aviso prévio, o cliente estará sujeito à multa de 0,33% do valor da parcel</w:t>
      </w:r>
      <w:r>
        <w:rPr>
          <w:rFonts w:ascii="Verdana" w:hAnsi="Verdana"/>
        </w:rPr>
        <w:t xml:space="preserve">a por dia de atraso. </w:t>
      </w:r>
    </w:p>
    <w:p w:rsidR="00000000" w:rsidRDefault="009A519D">
      <w:pPr>
        <w:jc w:val="both"/>
        <w:rPr>
          <w:rFonts w:ascii="Verdana" w:hAnsi="Verdana"/>
          <w:sz w:val="10"/>
        </w:rPr>
      </w:pPr>
    </w:p>
    <w:p w:rsidR="00000000" w:rsidRDefault="009A519D">
      <w:pPr>
        <w:jc w:val="both"/>
        <w:rPr>
          <w:rFonts w:ascii="Verdana" w:hAnsi="Verdana"/>
          <w:sz w:val="10"/>
        </w:rPr>
      </w:pPr>
    </w:p>
    <w:p w:rsidR="00000000" w:rsidRDefault="009A519D">
      <w:pPr>
        <w:jc w:val="both"/>
        <w:rPr>
          <w:rFonts w:ascii="Verdana" w:hAnsi="Verdana"/>
          <w:sz w:val="10"/>
        </w:rPr>
      </w:pPr>
    </w:p>
    <w:p w:rsidR="00000000" w:rsidRDefault="009A519D">
      <w:pPr>
        <w:jc w:val="both"/>
        <w:rPr>
          <w:rFonts w:ascii="Verdana" w:hAnsi="Verdana"/>
        </w:rPr>
      </w:pPr>
      <w:r>
        <w:rPr>
          <w:rFonts w:ascii="Verdana" w:hAnsi="Verdana"/>
        </w:rPr>
        <w:t>Na expectativa de estar oferecendo a melhor oferta para os serviços solicitados, aproveitamos a oportunidade para apresentar protestos de consideração e apreço.</w:t>
      </w:r>
    </w:p>
    <w:p w:rsidR="00000000" w:rsidRDefault="009A519D">
      <w:pPr>
        <w:pStyle w:val="Fontepargpadro2"/>
        <w:widowControl/>
        <w:jc w:val="both"/>
        <w:rPr>
          <w:rFonts w:ascii="Verdana" w:hAnsi="Verdana"/>
          <w:noProof w:val="0"/>
        </w:rPr>
      </w:pPr>
    </w:p>
    <w:p w:rsidR="00000000" w:rsidRDefault="009A519D">
      <w:pPr>
        <w:jc w:val="both"/>
        <w:rPr>
          <w:rFonts w:ascii="Verdana" w:hAnsi="Verdana"/>
        </w:rPr>
      </w:pPr>
    </w:p>
    <w:p w:rsidR="00000000" w:rsidRDefault="009A519D">
      <w:pPr>
        <w:jc w:val="both"/>
        <w:rPr>
          <w:rFonts w:ascii="Verdana" w:hAnsi="Verdana"/>
        </w:rPr>
      </w:pPr>
    </w:p>
    <w:p w:rsidR="00000000" w:rsidRDefault="009A519D">
      <w:pPr>
        <w:pStyle w:val="Fontepargpadro2"/>
        <w:widowControl/>
        <w:jc w:val="both"/>
        <w:rPr>
          <w:rFonts w:ascii="Verdana" w:hAnsi="Verdana"/>
        </w:rPr>
      </w:pPr>
      <w:r>
        <w:rPr>
          <w:rFonts w:ascii="Verdana" w:hAnsi="Verdana"/>
        </w:rPr>
        <w:t>Atenciosamente,</w:t>
      </w:r>
    </w:p>
    <w:p w:rsidR="00000000" w:rsidRDefault="009A519D">
      <w:pPr>
        <w:pStyle w:val="Fontepargpadro2"/>
        <w:widowControl/>
        <w:jc w:val="both"/>
        <w:rPr>
          <w:rFonts w:ascii="Verdana" w:hAnsi="Verdana"/>
        </w:rPr>
      </w:pPr>
      <w:r>
        <w:rPr>
          <w:rFonts w:ascii="Verdana" w:hAnsi="Verdana"/>
        </w:rPr>
        <w:br/>
      </w:r>
    </w:p>
    <w:p w:rsidR="00000000" w:rsidRDefault="009A519D">
      <w:pPr>
        <w:pStyle w:val="Textbody"/>
        <w:widowControl/>
        <w:suppressAutoHyphens w:val="0"/>
        <w:rPr>
          <w:rFonts w:ascii="Verdana" w:hAnsi="Verdana"/>
          <w:noProof w:val="0"/>
          <w:sz w:val="20"/>
          <w:lang w:val="pt-PT"/>
        </w:rPr>
      </w:pPr>
      <w:r>
        <w:rPr>
          <w:rFonts w:ascii="Verdana" w:hAnsi="Verdana"/>
          <w:noProof w:val="0"/>
          <w:sz w:val="20"/>
          <w:lang w:val="pt-PT"/>
        </w:rPr>
        <w:t>_________________________________</w:t>
      </w:r>
    </w:p>
    <w:p w:rsidR="00000000" w:rsidRPr="0096531F" w:rsidRDefault="0096531F">
      <w:pPr>
        <w:pStyle w:val="Textbody"/>
        <w:widowControl/>
        <w:suppressAutoHyphens w:val="0"/>
        <w:rPr>
          <w:rFonts w:ascii="Verdana" w:hAnsi="Verdana"/>
          <w:noProof w:val="0"/>
          <w:sz w:val="20"/>
        </w:rPr>
      </w:pPr>
      <w:r w:rsidRPr="0096531F">
        <w:rPr>
          <w:rFonts w:ascii="Verdana" w:hAnsi="Verdana"/>
          <w:noProof w:val="0"/>
          <w:sz w:val="20"/>
        </w:rPr>
        <w:t>Gamedesigner</w:t>
      </w:r>
    </w:p>
    <w:p w:rsidR="00000000" w:rsidRPr="0096531F" w:rsidRDefault="009A519D">
      <w:pPr>
        <w:pStyle w:val="Textbody"/>
        <w:widowControl/>
        <w:suppressAutoHyphens w:val="0"/>
        <w:rPr>
          <w:rFonts w:ascii="Verdana" w:hAnsi="Verdana"/>
          <w:noProof w:val="0"/>
          <w:sz w:val="20"/>
        </w:rPr>
      </w:pPr>
      <w:hyperlink r:id="rId6" w:history="1">
        <w:r w:rsidR="0096531F" w:rsidRPr="0096531F">
          <w:rPr>
            <w:rStyle w:val="Hyperlink"/>
            <w:rFonts w:ascii="Verdana" w:hAnsi="Verdana"/>
            <w:color w:val="auto"/>
            <w:sz w:val="20"/>
          </w:rPr>
          <w:t>gamed11@ig.com.br</w:t>
        </w:r>
      </w:hyperlink>
    </w:p>
    <w:p w:rsidR="00000000" w:rsidRDefault="009A519D">
      <w:pPr>
        <w:pStyle w:val="Textbody"/>
        <w:widowControl/>
        <w:suppressAutoHyphens w:val="0"/>
        <w:rPr>
          <w:rFonts w:ascii="Verdana" w:hAnsi="Verdana"/>
          <w:noProof w:val="0"/>
          <w:sz w:val="20"/>
          <w:lang w:val="pt-PT"/>
        </w:rPr>
      </w:pPr>
      <w:r>
        <w:rPr>
          <w:rFonts w:ascii="Verdana" w:hAnsi="Verdana"/>
          <w:noProof w:val="0"/>
          <w:sz w:val="20"/>
          <w:lang w:val="pt-PT"/>
        </w:rPr>
        <w:t>Gerente de Planejamento</w:t>
      </w:r>
    </w:p>
    <w:p w:rsidR="00000000" w:rsidRDefault="009A519D">
      <w:pPr>
        <w:pStyle w:val="Textbody"/>
        <w:widowControl/>
        <w:suppressAutoHyphens w:val="0"/>
        <w:rPr>
          <w:rFonts w:ascii="Verdana" w:hAnsi="Verdana"/>
          <w:noProof w:val="0"/>
          <w:sz w:val="20"/>
          <w:lang w:val="pt-PT"/>
        </w:rPr>
      </w:pPr>
      <w:r>
        <w:rPr>
          <w:rFonts w:ascii="Verdana" w:hAnsi="Verdana"/>
          <w:noProof w:val="0"/>
          <w:sz w:val="20"/>
          <w:lang w:val="pt-PT"/>
        </w:rPr>
        <w:t>Tel: (</w:t>
      </w:r>
      <w:r w:rsidR="0096531F">
        <w:rPr>
          <w:rFonts w:ascii="Verdana" w:hAnsi="Verdana"/>
          <w:noProof w:val="0"/>
          <w:sz w:val="20"/>
          <w:lang w:val="pt-PT"/>
        </w:rPr>
        <w:t>19</w:t>
      </w:r>
      <w:r>
        <w:rPr>
          <w:rFonts w:ascii="Verdana" w:hAnsi="Verdana"/>
          <w:noProof w:val="0"/>
          <w:sz w:val="20"/>
          <w:lang w:val="pt-PT"/>
        </w:rPr>
        <w:t xml:space="preserve">) </w:t>
      </w:r>
      <w:r w:rsidR="0096531F">
        <w:rPr>
          <w:rFonts w:ascii="Verdana" w:hAnsi="Verdana"/>
          <w:noProof w:val="0"/>
          <w:sz w:val="20"/>
          <w:lang w:val="pt-PT"/>
        </w:rPr>
        <w:t>35410223</w:t>
      </w:r>
    </w:p>
    <w:p w:rsidR="00000000" w:rsidRDefault="009A519D">
      <w:pPr>
        <w:pStyle w:val="Textbody"/>
        <w:widowControl/>
        <w:suppressAutoHyphens w:val="0"/>
        <w:rPr>
          <w:rFonts w:ascii="Verdana" w:hAnsi="Verdana"/>
          <w:noProof w:val="0"/>
          <w:sz w:val="20"/>
          <w:lang w:val="pt-PT"/>
        </w:rPr>
      </w:pPr>
      <w:r>
        <w:rPr>
          <w:rFonts w:ascii="Verdana" w:hAnsi="Verdana"/>
          <w:noProof w:val="0"/>
          <w:sz w:val="20"/>
          <w:lang w:val="pt-PT"/>
        </w:rPr>
        <w:t>Cel: (</w:t>
      </w:r>
      <w:r w:rsidR="0096531F">
        <w:rPr>
          <w:rFonts w:ascii="Verdana" w:hAnsi="Verdana"/>
          <w:noProof w:val="0"/>
          <w:sz w:val="20"/>
          <w:lang w:val="pt-PT"/>
        </w:rPr>
        <w:t>19</w:t>
      </w:r>
      <w:r>
        <w:rPr>
          <w:rFonts w:ascii="Verdana" w:hAnsi="Verdana"/>
          <w:noProof w:val="0"/>
          <w:sz w:val="20"/>
          <w:lang w:val="pt-PT"/>
        </w:rPr>
        <w:t xml:space="preserve">) </w:t>
      </w:r>
      <w:r w:rsidR="0096531F">
        <w:rPr>
          <w:rFonts w:ascii="Verdana" w:hAnsi="Verdana"/>
          <w:noProof w:val="0"/>
          <w:sz w:val="20"/>
          <w:lang w:val="pt-PT"/>
        </w:rPr>
        <w:t>99259696</w:t>
      </w:r>
    </w:p>
    <w:p w:rsidR="00000000" w:rsidRDefault="009A519D">
      <w:pPr>
        <w:pStyle w:val="Textbody"/>
        <w:widowControl/>
        <w:suppressAutoHyphens w:val="0"/>
        <w:rPr>
          <w:rFonts w:ascii="Verdana" w:hAnsi="Verdana"/>
          <w:noProof w:val="0"/>
          <w:sz w:val="20"/>
          <w:lang w:val="pt-PT"/>
        </w:rPr>
      </w:pPr>
    </w:p>
    <w:p w:rsidR="00000000" w:rsidRDefault="009A519D">
      <w:pPr>
        <w:pStyle w:val="Textbody"/>
        <w:widowControl/>
        <w:suppressAutoHyphens w:val="0"/>
        <w:rPr>
          <w:rFonts w:ascii="Verdana" w:hAnsi="Verdana"/>
          <w:noProof w:val="0"/>
          <w:sz w:val="20"/>
          <w:lang w:val="pt-PT"/>
        </w:rPr>
      </w:pPr>
    </w:p>
    <w:p w:rsidR="00000000" w:rsidRDefault="009A519D">
      <w:pPr>
        <w:jc w:val="both"/>
        <w:rPr>
          <w:rFonts w:ascii="Verdana" w:hAnsi="Verdana"/>
        </w:rPr>
      </w:pPr>
      <w:r>
        <w:rPr>
          <w:rFonts w:ascii="Verdana" w:hAnsi="Verdana"/>
        </w:rPr>
        <w:t>De acordo,</w:t>
      </w:r>
    </w:p>
    <w:p w:rsidR="00000000" w:rsidRDefault="009A519D">
      <w:pPr>
        <w:jc w:val="both"/>
        <w:rPr>
          <w:rFonts w:ascii="Verdana" w:hAnsi="Verdana"/>
        </w:rPr>
      </w:pPr>
    </w:p>
    <w:p w:rsidR="00000000" w:rsidRDefault="009A519D">
      <w:pPr>
        <w:jc w:val="both"/>
        <w:rPr>
          <w:rFonts w:ascii="Verdana" w:hAnsi="Verdana"/>
          <w:lang w:val="pt-PT"/>
        </w:rPr>
      </w:pPr>
    </w:p>
    <w:p w:rsidR="00000000" w:rsidRDefault="009A519D">
      <w:pPr>
        <w:jc w:val="both"/>
        <w:rPr>
          <w:rFonts w:ascii="Verdana" w:hAnsi="Verdana"/>
        </w:rPr>
      </w:pPr>
      <w:r>
        <w:rPr>
          <w:rFonts w:ascii="Verdana" w:hAnsi="Verdana"/>
          <w:lang w:val="pt-PT"/>
        </w:rPr>
        <w:t>_________________________________</w:t>
      </w:r>
      <w:r>
        <w:rPr>
          <w:rFonts w:ascii="Verdana" w:hAnsi="Verdana"/>
          <w:lang w:val="pt-PT"/>
        </w:rPr>
        <w:br/>
      </w:r>
      <w:r w:rsidR="0096531F">
        <w:rPr>
          <w:rFonts w:ascii="Verdana" w:hAnsi="Verdana"/>
          <w:lang w:val="pt-PT"/>
        </w:rPr>
        <w:t>Benetti e Jesus Advocacia</w:t>
      </w:r>
    </w:p>
    <w:p w:rsidR="00000000" w:rsidRDefault="009A519D">
      <w:pPr>
        <w:jc w:val="both"/>
        <w:rPr>
          <w:rFonts w:ascii="Verdana" w:hAnsi="Verdana"/>
          <w:lang w:val="pt-PT"/>
        </w:rPr>
      </w:pPr>
      <w:hyperlink r:id="rId7" w:history="1">
        <w:r w:rsidR="0096531F">
          <w:rPr>
            <w:rStyle w:val="Hyperlink"/>
            <w:rFonts w:ascii="Verdana" w:hAnsi="Verdana"/>
            <w:color w:val="auto"/>
            <w:lang w:val="pt-PT"/>
          </w:rPr>
          <w:t>drbenettiejesus@benettiejesus.com.br</w:t>
        </w:r>
      </w:hyperlink>
    </w:p>
    <w:p w:rsidR="009A519D" w:rsidRDefault="009A519D">
      <w:pPr>
        <w:jc w:val="both"/>
        <w:rPr>
          <w:rFonts w:ascii="Verdana" w:hAnsi="Verdana"/>
          <w:lang w:val="pt-PT"/>
        </w:rPr>
      </w:pPr>
    </w:p>
    <w:sectPr w:rsidR="009A519D">
      <w:pgSz w:w="11907" w:h="16840" w:code="9"/>
      <w:pgMar w:top="1134" w:right="850"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Futura Lt BT">
    <w:altName w:val="Segoe UI"/>
    <w:charset w:val="00"/>
    <w:family w:val="swiss"/>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73299"/>
    <w:multiLevelType w:val="hybridMultilevel"/>
    <w:tmpl w:val="BBB24822"/>
    <w:lvl w:ilvl="0" w:tplc="04160017">
      <w:start w:val="1"/>
      <w:numFmt w:val="lowerLetter"/>
      <w:lvlText w:val="%1)"/>
      <w:lvlJc w:val="left"/>
      <w:pPr>
        <w:tabs>
          <w:tab w:val="num" w:pos="1173"/>
        </w:tabs>
        <w:ind w:left="1173" w:hanging="360"/>
      </w:pPr>
    </w:lvl>
    <w:lvl w:ilvl="1" w:tplc="04160019" w:tentative="1">
      <w:start w:val="1"/>
      <w:numFmt w:val="lowerLetter"/>
      <w:lvlText w:val="%2."/>
      <w:lvlJc w:val="left"/>
      <w:pPr>
        <w:tabs>
          <w:tab w:val="num" w:pos="1893"/>
        </w:tabs>
        <w:ind w:left="1893" w:hanging="360"/>
      </w:pPr>
    </w:lvl>
    <w:lvl w:ilvl="2" w:tplc="0416001B" w:tentative="1">
      <w:start w:val="1"/>
      <w:numFmt w:val="lowerRoman"/>
      <w:lvlText w:val="%3."/>
      <w:lvlJc w:val="right"/>
      <w:pPr>
        <w:tabs>
          <w:tab w:val="num" w:pos="2613"/>
        </w:tabs>
        <w:ind w:left="2613" w:hanging="180"/>
      </w:pPr>
    </w:lvl>
    <w:lvl w:ilvl="3" w:tplc="0416000F" w:tentative="1">
      <w:start w:val="1"/>
      <w:numFmt w:val="decimal"/>
      <w:lvlText w:val="%4."/>
      <w:lvlJc w:val="left"/>
      <w:pPr>
        <w:tabs>
          <w:tab w:val="num" w:pos="3333"/>
        </w:tabs>
        <w:ind w:left="3333" w:hanging="360"/>
      </w:pPr>
    </w:lvl>
    <w:lvl w:ilvl="4" w:tplc="04160019" w:tentative="1">
      <w:start w:val="1"/>
      <w:numFmt w:val="lowerLetter"/>
      <w:lvlText w:val="%5."/>
      <w:lvlJc w:val="left"/>
      <w:pPr>
        <w:tabs>
          <w:tab w:val="num" w:pos="4053"/>
        </w:tabs>
        <w:ind w:left="4053" w:hanging="360"/>
      </w:pPr>
    </w:lvl>
    <w:lvl w:ilvl="5" w:tplc="0416001B" w:tentative="1">
      <w:start w:val="1"/>
      <w:numFmt w:val="lowerRoman"/>
      <w:lvlText w:val="%6."/>
      <w:lvlJc w:val="right"/>
      <w:pPr>
        <w:tabs>
          <w:tab w:val="num" w:pos="4773"/>
        </w:tabs>
        <w:ind w:left="4773" w:hanging="180"/>
      </w:pPr>
    </w:lvl>
    <w:lvl w:ilvl="6" w:tplc="0416000F" w:tentative="1">
      <w:start w:val="1"/>
      <w:numFmt w:val="decimal"/>
      <w:lvlText w:val="%7."/>
      <w:lvlJc w:val="left"/>
      <w:pPr>
        <w:tabs>
          <w:tab w:val="num" w:pos="5493"/>
        </w:tabs>
        <w:ind w:left="5493" w:hanging="360"/>
      </w:pPr>
    </w:lvl>
    <w:lvl w:ilvl="7" w:tplc="04160019" w:tentative="1">
      <w:start w:val="1"/>
      <w:numFmt w:val="lowerLetter"/>
      <w:lvlText w:val="%8."/>
      <w:lvlJc w:val="left"/>
      <w:pPr>
        <w:tabs>
          <w:tab w:val="num" w:pos="6213"/>
        </w:tabs>
        <w:ind w:left="6213" w:hanging="360"/>
      </w:pPr>
    </w:lvl>
    <w:lvl w:ilvl="8" w:tplc="0416001B" w:tentative="1">
      <w:start w:val="1"/>
      <w:numFmt w:val="lowerRoman"/>
      <w:lvlText w:val="%9."/>
      <w:lvlJc w:val="right"/>
      <w:pPr>
        <w:tabs>
          <w:tab w:val="num" w:pos="6933"/>
        </w:tabs>
        <w:ind w:left="6933" w:hanging="180"/>
      </w:pPr>
    </w:lvl>
  </w:abstractNum>
  <w:abstractNum w:abstractNumId="1">
    <w:nsid w:val="19C131A5"/>
    <w:multiLevelType w:val="hybridMultilevel"/>
    <w:tmpl w:val="5664A35E"/>
    <w:lvl w:ilvl="0" w:tplc="04160017">
      <w:start w:val="1"/>
      <w:numFmt w:val="lowerLetter"/>
      <w:lvlText w:val="%1)"/>
      <w:lvlJc w:val="left"/>
      <w:pPr>
        <w:tabs>
          <w:tab w:val="num" w:pos="720"/>
        </w:tabs>
        <w:ind w:left="720" w:hanging="360"/>
      </w:pPr>
    </w:lvl>
    <w:lvl w:ilvl="1" w:tplc="BCEC1F34">
      <w:start w:val="7"/>
      <w:numFmt w:val="decimal"/>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2D084D9D"/>
    <w:multiLevelType w:val="multilevel"/>
    <w:tmpl w:val="4AF4CAA8"/>
    <w:lvl w:ilvl="0">
      <w:start w:val="1"/>
      <w:numFmt w:val="decimal"/>
      <w:lvlText w:val="%1."/>
      <w:lvlJc w:val="left"/>
      <w:pPr>
        <w:tabs>
          <w:tab w:val="num" w:pos="360"/>
        </w:tabs>
        <w:ind w:left="360" w:hanging="360"/>
      </w:pPr>
      <w:rPr>
        <w:rFonts w:hint="default"/>
      </w:rPr>
    </w:lvl>
    <w:lvl w:ilvl="1">
      <w:start w:val="1"/>
      <w:numFmt w:val="decimal"/>
      <w:pStyle w:val="Normal"/>
      <w:isLgl/>
      <w:lvlText w:val="%1.%2"/>
      <w:lvlJc w:val="left"/>
      <w:pPr>
        <w:tabs>
          <w:tab w:val="num" w:pos="720"/>
        </w:tabs>
        <w:ind w:left="720" w:hanging="720"/>
      </w:pPr>
      <w:rPr>
        <w:rFonts w:hint="default"/>
      </w:rPr>
    </w:lvl>
    <w:lvl w:ilvl="2">
      <w:start w:val="1"/>
      <w:numFmt w:val="decimal"/>
      <w:pStyle w:val="Normal"/>
      <w:isLgl/>
      <w:lvlText w:val="%1.%2.%3"/>
      <w:lvlJc w:val="left"/>
      <w:pPr>
        <w:tabs>
          <w:tab w:val="num" w:pos="720"/>
        </w:tabs>
        <w:ind w:left="720" w:hanging="720"/>
      </w:pPr>
      <w:rPr>
        <w:rFonts w:hint="default"/>
      </w:rPr>
    </w:lvl>
    <w:lvl w:ilvl="3">
      <w:start w:val="1"/>
      <w:numFmt w:val="decimal"/>
      <w:pStyle w:val="Normal"/>
      <w:isLgl/>
      <w:lvlText w:val="%1.%2.%3.%4"/>
      <w:lvlJc w:val="left"/>
      <w:pPr>
        <w:tabs>
          <w:tab w:val="num" w:pos="1080"/>
        </w:tabs>
        <w:ind w:left="1080" w:hanging="1080"/>
      </w:pPr>
      <w:rPr>
        <w:rFonts w:hint="default"/>
      </w:rPr>
    </w:lvl>
    <w:lvl w:ilvl="4">
      <w:start w:val="1"/>
      <w:numFmt w:val="decimal"/>
      <w:pStyle w:val="Normal"/>
      <w:isLgl/>
      <w:lvlText w:val="%1.%2.%3.%4.%5"/>
      <w:lvlJc w:val="left"/>
      <w:pPr>
        <w:tabs>
          <w:tab w:val="num" w:pos="1440"/>
        </w:tabs>
        <w:ind w:left="1440" w:hanging="1440"/>
      </w:pPr>
      <w:rPr>
        <w:rFonts w:hint="default"/>
      </w:rPr>
    </w:lvl>
    <w:lvl w:ilvl="5">
      <w:start w:val="1"/>
      <w:numFmt w:val="decimal"/>
      <w:pStyle w:val="Normal"/>
      <w:isLgl/>
      <w:lvlText w:val="%1.%2.%3.%4.%5.%6"/>
      <w:lvlJc w:val="left"/>
      <w:pPr>
        <w:tabs>
          <w:tab w:val="num" w:pos="1440"/>
        </w:tabs>
        <w:ind w:left="1440" w:hanging="1440"/>
      </w:pPr>
      <w:rPr>
        <w:rFonts w:hint="default"/>
      </w:rPr>
    </w:lvl>
    <w:lvl w:ilvl="6">
      <w:start w:val="1"/>
      <w:numFmt w:val="decimal"/>
      <w:pStyle w:val="Normal"/>
      <w:isLgl/>
      <w:lvlText w:val="%1.%2.%3.%4.%5.%6.%7"/>
      <w:lvlJc w:val="left"/>
      <w:pPr>
        <w:tabs>
          <w:tab w:val="num" w:pos="1800"/>
        </w:tabs>
        <w:ind w:left="1800" w:hanging="1800"/>
      </w:pPr>
      <w:rPr>
        <w:rFonts w:hint="default"/>
      </w:rPr>
    </w:lvl>
    <w:lvl w:ilvl="7">
      <w:start w:val="1"/>
      <w:numFmt w:val="decimal"/>
      <w:pStyle w:val="Normal"/>
      <w:isLgl/>
      <w:lvlText w:val="%1.%2.%3.%4.%5.%6.%7.%8"/>
      <w:lvlJc w:val="left"/>
      <w:pPr>
        <w:tabs>
          <w:tab w:val="num" w:pos="2160"/>
        </w:tabs>
        <w:ind w:left="2160" w:hanging="2160"/>
      </w:pPr>
      <w:rPr>
        <w:rFonts w:hint="default"/>
      </w:rPr>
    </w:lvl>
    <w:lvl w:ilvl="8">
      <w:start w:val="1"/>
      <w:numFmt w:val="decimal"/>
      <w:pStyle w:val="Normal"/>
      <w:isLgl/>
      <w:lvlText w:val="%1.%2.%3.%4.%5.%6.%7.%8.%9"/>
      <w:lvlJc w:val="left"/>
      <w:pPr>
        <w:tabs>
          <w:tab w:val="num" w:pos="2160"/>
        </w:tabs>
        <w:ind w:left="2160" w:hanging="2160"/>
      </w:pPr>
      <w:rPr>
        <w:rFonts w:hint="default"/>
      </w:rPr>
    </w:lvl>
  </w:abstractNum>
  <w:abstractNum w:abstractNumId="3">
    <w:nsid w:val="2DAD0ACA"/>
    <w:multiLevelType w:val="hybridMultilevel"/>
    <w:tmpl w:val="AB44EF5C"/>
    <w:lvl w:ilvl="0" w:tplc="40AEACC2">
      <w:start w:val="1"/>
      <w:numFmt w:val="upperLetter"/>
      <w:pStyle w:val="Ttulo4"/>
      <w:lvlText w:val="%1."/>
      <w:lvlJc w:val="left"/>
      <w:pPr>
        <w:tabs>
          <w:tab w:val="num" w:pos="720"/>
        </w:tabs>
        <w:ind w:left="720" w:hanging="360"/>
      </w:pPr>
      <w:rPr>
        <w:rFonts w:ascii="Times New Roman" w:hAnsi="Times New Roman" w:hint="default"/>
        <w:b/>
        <w:i w:val="0"/>
        <w:sz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2E5A7EF4"/>
    <w:multiLevelType w:val="hybridMultilevel"/>
    <w:tmpl w:val="73D2C226"/>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35BF1EF7"/>
    <w:multiLevelType w:val="multilevel"/>
    <w:tmpl w:val="4AF4CAA8"/>
    <w:lvl w:ilvl="0">
      <w:start w:val="1"/>
      <w:numFmt w:val="bullet"/>
      <w:lvlText w:val=""/>
      <w:lvlJc w:val="left"/>
      <w:pPr>
        <w:tabs>
          <w:tab w:val="num" w:pos="360"/>
        </w:tabs>
        <w:ind w:left="360" w:hanging="360"/>
      </w:pPr>
      <w:rPr>
        <w:rFonts w:ascii="Wingdings" w:hAnsi="Wingding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nsid w:val="3A661738"/>
    <w:multiLevelType w:val="hybridMultilevel"/>
    <w:tmpl w:val="CDE0A324"/>
    <w:lvl w:ilvl="0" w:tplc="04160017">
      <w:start w:val="1"/>
      <w:numFmt w:val="lowerLetter"/>
      <w:lvlText w:val="%1)"/>
      <w:lvlJc w:val="left"/>
      <w:pPr>
        <w:tabs>
          <w:tab w:val="num" w:pos="1440"/>
        </w:tabs>
        <w:ind w:left="1440" w:hanging="360"/>
      </w:pPr>
    </w:lvl>
    <w:lvl w:ilvl="1" w:tplc="04160019" w:tentative="1">
      <w:start w:val="1"/>
      <w:numFmt w:val="lowerLetter"/>
      <w:lvlText w:val="%2."/>
      <w:lvlJc w:val="left"/>
      <w:pPr>
        <w:tabs>
          <w:tab w:val="num" w:pos="1980"/>
        </w:tabs>
        <w:ind w:left="1980" w:hanging="360"/>
      </w:pPr>
    </w:lvl>
    <w:lvl w:ilvl="2" w:tplc="0416001B" w:tentative="1">
      <w:start w:val="1"/>
      <w:numFmt w:val="lowerRoman"/>
      <w:lvlText w:val="%3."/>
      <w:lvlJc w:val="right"/>
      <w:pPr>
        <w:tabs>
          <w:tab w:val="num" w:pos="2700"/>
        </w:tabs>
        <w:ind w:left="2700" w:hanging="180"/>
      </w:pPr>
    </w:lvl>
    <w:lvl w:ilvl="3" w:tplc="0416000F" w:tentative="1">
      <w:start w:val="1"/>
      <w:numFmt w:val="decimal"/>
      <w:lvlText w:val="%4."/>
      <w:lvlJc w:val="left"/>
      <w:pPr>
        <w:tabs>
          <w:tab w:val="num" w:pos="3420"/>
        </w:tabs>
        <w:ind w:left="3420" w:hanging="360"/>
      </w:pPr>
    </w:lvl>
    <w:lvl w:ilvl="4" w:tplc="04160019" w:tentative="1">
      <w:start w:val="1"/>
      <w:numFmt w:val="lowerLetter"/>
      <w:lvlText w:val="%5."/>
      <w:lvlJc w:val="left"/>
      <w:pPr>
        <w:tabs>
          <w:tab w:val="num" w:pos="4140"/>
        </w:tabs>
        <w:ind w:left="4140" w:hanging="360"/>
      </w:pPr>
    </w:lvl>
    <w:lvl w:ilvl="5" w:tplc="0416001B" w:tentative="1">
      <w:start w:val="1"/>
      <w:numFmt w:val="lowerRoman"/>
      <w:lvlText w:val="%6."/>
      <w:lvlJc w:val="right"/>
      <w:pPr>
        <w:tabs>
          <w:tab w:val="num" w:pos="4860"/>
        </w:tabs>
        <w:ind w:left="4860" w:hanging="180"/>
      </w:pPr>
    </w:lvl>
    <w:lvl w:ilvl="6" w:tplc="0416000F" w:tentative="1">
      <w:start w:val="1"/>
      <w:numFmt w:val="decimal"/>
      <w:lvlText w:val="%7."/>
      <w:lvlJc w:val="left"/>
      <w:pPr>
        <w:tabs>
          <w:tab w:val="num" w:pos="5580"/>
        </w:tabs>
        <w:ind w:left="5580" w:hanging="360"/>
      </w:pPr>
    </w:lvl>
    <w:lvl w:ilvl="7" w:tplc="04160019" w:tentative="1">
      <w:start w:val="1"/>
      <w:numFmt w:val="lowerLetter"/>
      <w:lvlText w:val="%8."/>
      <w:lvlJc w:val="left"/>
      <w:pPr>
        <w:tabs>
          <w:tab w:val="num" w:pos="6300"/>
        </w:tabs>
        <w:ind w:left="6300" w:hanging="360"/>
      </w:pPr>
    </w:lvl>
    <w:lvl w:ilvl="8" w:tplc="0416001B" w:tentative="1">
      <w:start w:val="1"/>
      <w:numFmt w:val="lowerRoman"/>
      <w:lvlText w:val="%9."/>
      <w:lvlJc w:val="right"/>
      <w:pPr>
        <w:tabs>
          <w:tab w:val="num" w:pos="7020"/>
        </w:tabs>
        <w:ind w:left="7020" w:hanging="180"/>
      </w:pPr>
    </w:lvl>
  </w:abstractNum>
  <w:abstractNum w:abstractNumId="7">
    <w:nsid w:val="48E77970"/>
    <w:multiLevelType w:val="hybridMultilevel"/>
    <w:tmpl w:val="2CD436A8"/>
    <w:lvl w:ilvl="0" w:tplc="04160017">
      <w:start w:val="1"/>
      <w:numFmt w:val="lowerLetter"/>
      <w:lvlText w:val="%1)"/>
      <w:lvlJc w:val="left"/>
      <w:pPr>
        <w:tabs>
          <w:tab w:val="num" w:pos="1429"/>
        </w:tabs>
        <w:ind w:left="1429" w:hanging="360"/>
      </w:p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abstractNum w:abstractNumId="8">
    <w:nsid w:val="5D861DE4"/>
    <w:multiLevelType w:val="hybridMultilevel"/>
    <w:tmpl w:val="E3165210"/>
    <w:lvl w:ilvl="0" w:tplc="04160017">
      <w:start w:val="1"/>
      <w:numFmt w:val="lowerLetter"/>
      <w:lvlText w:val="%1)"/>
      <w:lvlJc w:val="left"/>
      <w:pPr>
        <w:tabs>
          <w:tab w:val="num" w:pos="1429"/>
        </w:tabs>
        <w:ind w:left="1429" w:hanging="360"/>
      </w:p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abstractNum w:abstractNumId="9">
    <w:nsid w:val="630E53F7"/>
    <w:multiLevelType w:val="hybridMultilevel"/>
    <w:tmpl w:val="F2C890A6"/>
    <w:lvl w:ilvl="0" w:tplc="04160017">
      <w:start w:val="1"/>
      <w:numFmt w:val="lowerLetter"/>
      <w:lvlText w:val="%1)"/>
      <w:lvlJc w:val="left"/>
      <w:pPr>
        <w:tabs>
          <w:tab w:val="num" w:pos="1429"/>
        </w:tabs>
        <w:ind w:left="1429" w:hanging="360"/>
      </w:p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num w:numId="1">
    <w:abstractNumId w:val="2"/>
  </w:num>
  <w:num w:numId="2">
    <w:abstractNumId w:val="3"/>
  </w:num>
  <w:num w:numId="3">
    <w:abstractNumId w:val="6"/>
  </w:num>
  <w:num w:numId="4">
    <w:abstractNumId w:val="0"/>
  </w:num>
  <w:num w:numId="5">
    <w:abstractNumId w:val="1"/>
  </w:num>
  <w:num w:numId="6">
    <w:abstractNumId w:val="8"/>
  </w:num>
  <w:num w:numId="7">
    <w:abstractNumId w:val="9"/>
  </w:num>
  <w:num w:numId="8">
    <w:abstractNumId w:val="7"/>
  </w:num>
  <w:num w:numId="9">
    <w:abstractNumId w:val="4"/>
  </w:num>
  <w:num w:numId="10">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isplayHorizontalDrawingGridEvery w:val="0"/>
  <w:displayVerticalDrawingGridEvery w:val="0"/>
  <w:doNotUseMarginsForDrawingGridOrigin/>
  <w:noPunctuationKerning/>
  <w:characterSpacingControl w:val="doNotCompress"/>
  <w:compat/>
  <w:rsids>
    <w:rsidRoot w:val="0096531F"/>
    <w:rsid w:val="00025A12"/>
    <w:rsid w:val="004C716D"/>
    <w:rsid w:val="008B788D"/>
    <w:rsid w:val="0096531F"/>
    <w:rsid w:val="009A519D"/>
    <w:rsid w:val="00A44A16"/>
    <w:rsid w:val="00BC269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qFormat/>
    <w:pPr>
      <w:keepNext/>
      <w:outlineLvl w:val="0"/>
    </w:pPr>
    <w:rPr>
      <w:rFonts w:ascii="Verdana" w:hAnsi="Verdana"/>
      <w:b/>
    </w:rPr>
  </w:style>
  <w:style w:type="paragraph" w:styleId="Ttulo2">
    <w:name w:val="heading 2"/>
    <w:basedOn w:val="Normal"/>
    <w:next w:val="Normal"/>
    <w:qFormat/>
    <w:pPr>
      <w:keepNext/>
      <w:jc w:val="both"/>
      <w:outlineLvl w:val="1"/>
    </w:pPr>
    <w:rPr>
      <w:rFonts w:ascii="Futura Lt BT" w:hAnsi="Futura Lt BT"/>
      <w:b/>
      <w:noProof/>
    </w:rPr>
  </w:style>
  <w:style w:type="paragraph" w:styleId="Ttulo3">
    <w:name w:val="heading 3"/>
    <w:basedOn w:val="Normal"/>
    <w:next w:val="Normal"/>
    <w:qFormat/>
    <w:pPr>
      <w:keepNext/>
      <w:outlineLvl w:val="2"/>
    </w:pPr>
    <w:rPr>
      <w:rFonts w:ascii="Verdana" w:hAnsi="Verdana"/>
      <w:b/>
      <w:color w:val="000000"/>
      <w:sz w:val="18"/>
    </w:rPr>
  </w:style>
  <w:style w:type="paragraph" w:styleId="Ttulo4">
    <w:name w:val="heading 4"/>
    <w:basedOn w:val="Normal"/>
    <w:next w:val="Normal"/>
    <w:qFormat/>
    <w:pPr>
      <w:keepNext/>
      <w:numPr>
        <w:numId w:val="2"/>
      </w:numPr>
      <w:outlineLvl w:val="3"/>
    </w:pPr>
    <w:rPr>
      <w:rFonts w:ascii="Verdana" w:hAnsi="Verdana"/>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odyText">
    <w:name w:val="Body Text"/>
    <w:basedOn w:val="Normal"/>
    <w:pPr>
      <w:widowControl w:val="0"/>
      <w:spacing w:line="261" w:lineRule="auto"/>
    </w:pPr>
    <w:rPr>
      <w:noProof/>
      <w:color w:val="000000"/>
      <w:sz w:val="24"/>
    </w:rPr>
  </w:style>
  <w:style w:type="paragraph" w:customStyle="1" w:styleId="Fontepargpadro1">
    <w:name w:val="Fonte parág. padrão1"/>
    <w:basedOn w:val="Normal"/>
    <w:pPr>
      <w:widowControl w:val="0"/>
    </w:pPr>
    <w:rPr>
      <w:noProof/>
      <w:color w:val="000000"/>
    </w:rPr>
  </w:style>
  <w:style w:type="paragraph" w:styleId="Corpodetexto">
    <w:name w:val="Body Text"/>
    <w:basedOn w:val="Normal"/>
    <w:semiHidden/>
    <w:pPr>
      <w:widowControl w:val="0"/>
    </w:pPr>
    <w:rPr>
      <w:noProof/>
      <w:sz w:val="22"/>
    </w:rPr>
  </w:style>
  <w:style w:type="paragraph" w:styleId="Corpodetexto2">
    <w:name w:val="Body Text 2"/>
    <w:basedOn w:val="Normal"/>
    <w:semiHidden/>
    <w:pPr>
      <w:widowControl w:val="0"/>
      <w:jc w:val="both"/>
    </w:pPr>
    <w:rPr>
      <w:noProof/>
      <w:sz w:val="24"/>
    </w:rPr>
  </w:style>
  <w:style w:type="paragraph" w:customStyle="1" w:styleId="Fontepargpadro2">
    <w:name w:val="Fonte parág. padrão2"/>
    <w:basedOn w:val="Normal"/>
    <w:pPr>
      <w:widowControl w:val="0"/>
    </w:pPr>
    <w:rPr>
      <w:noProof/>
    </w:rPr>
  </w:style>
  <w:style w:type="paragraph" w:customStyle="1" w:styleId="Textbody">
    <w:name w:val="Text body"/>
    <w:basedOn w:val="Normal"/>
    <w:pPr>
      <w:widowControl w:val="0"/>
      <w:suppressAutoHyphens/>
      <w:jc w:val="both"/>
    </w:pPr>
    <w:rPr>
      <w:noProof/>
      <w:sz w:val="24"/>
    </w:rPr>
  </w:style>
  <w:style w:type="character" w:styleId="Forte">
    <w:name w:val="Strong"/>
    <w:basedOn w:val="Fontepargpadro"/>
    <w:qFormat/>
    <w:rPr>
      <w:b/>
    </w:rPr>
  </w:style>
  <w:style w:type="character" w:styleId="Hyperlink">
    <w:name w:val="Hyperlink"/>
    <w:basedOn w:val="Fontepargpadro"/>
    <w:semiHidden/>
    <w:rPr>
      <w:color w:val="0000FF"/>
      <w:u w:val="single"/>
    </w:rPr>
  </w:style>
  <w:style w:type="paragraph" w:styleId="Recuodecorpodetexto">
    <w:name w:val="Body Text Indent"/>
    <w:basedOn w:val="Normal"/>
    <w:semiHidden/>
    <w:pPr>
      <w:widowControl w:val="0"/>
      <w:jc w:val="both"/>
    </w:pPr>
    <w:rPr>
      <w:sz w:val="24"/>
    </w:rPr>
  </w:style>
  <w:style w:type="paragraph" w:styleId="Corpodetexto3">
    <w:name w:val="Body Text 3"/>
    <w:basedOn w:val="Normal"/>
    <w:semiHidden/>
    <w:rPr>
      <w:rFonts w:ascii="Verdana" w:hAnsi="Verdana"/>
      <w:sz w:val="18"/>
    </w:rPr>
  </w:style>
  <w:style w:type="character" w:styleId="HiperlinkVisitado">
    <w:name w:val="FollowedHyperlink"/>
    <w:basedOn w:val="Fontepargpadro"/>
    <w:semiHidden/>
    <w:rPr>
      <w:color w:val="800080"/>
      <w:u w:val="single"/>
    </w:rPr>
  </w:style>
  <w:style w:type="paragraph" w:styleId="Recuodecorpodetexto2">
    <w:name w:val="Body Text Indent 2"/>
    <w:basedOn w:val="Normal"/>
    <w:semiHidden/>
    <w:pPr>
      <w:ind w:left="1080"/>
    </w:pPr>
    <w:rPr>
      <w:rFonts w:ascii="Verdana" w:hAnsi="Verdana"/>
    </w:rPr>
  </w:style>
  <w:style w:type="paragraph" w:styleId="Recuodecorpodetexto3">
    <w:name w:val="Body Text Indent 3"/>
    <w:basedOn w:val="Normal"/>
    <w:semiHidden/>
    <w:pPr>
      <w:ind w:left="5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retoria@clinicamedicinal.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vidc@webedesign.com.b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5484</Characters>
  <Application>Microsoft Office Word</Application>
  <DocSecurity>0</DocSecurity>
  <Lines>45</Lines>
  <Paragraphs>12</Paragraphs>
  <ScaleCrop>false</ScaleCrop>
  <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CPU06</dc:creator>
  <cp:lastModifiedBy>MT</cp:lastModifiedBy>
  <cp:revision>2</cp:revision>
  <cp:lastPrinted>2005-01-31T13:25:00Z</cp:lastPrinted>
  <dcterms:created xsi:type="dcterms:W3CDTF">2012-05-31T12:00:00Z</dcterms:created>
  <dcterms:modified xsi:type="dcterms:W3CDTF">2012-05-31T12:00:00Z</dcterms:modified>
</cp:coreProperties>
</file>